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8F1" w:rsidRPr="003A66C3" w:rsidRDefault="00286D3F" w:rsidP="003A66C3">
      <w:pPr>
        <w:pStyle w:val="Nadpis1"/>
        <w:shd w:val="clear" w:color="auto" w:fill="C5E0B3" w:themeFill="accent6" w:themeFillTint="66"/>
        <w:jc w:val="both"/>
        <w:rPr>
          <w:color w:val="00B050"/>
        </w:rPr>
      </w:pPr>
      <w:bookmarkStart w:id="0" w:name="_GoBack"/>
      <w:bookmarkEnd w:id="0"/>
      <w:r w:rsidRPr="003A66C3">
        <w:rPr>
          <w:color w:val="00B050"/>
        </w:rPr>
        <w:t>Český jazyk pro cizince</w:t>
      </w:r>
    </w:p>
    <w:p w:rsidR="00465CB8" w:rsidRDefault="00465CB8" w:rsidP="003A66C3">
      <w:pPr>
        <w:shd w:val="clear" w:color="auto" w:fill="C5E0B3" w:themeFill="accent6" w:themeFillTint="66"/>
        <w:jc w:val="both"/>
      </w:pPr>
    </w:p>
    <w:p w:rsidR="00465CB8" w:rsidRPr="00465CB8" w:rsidRDefault="00465CB8" w:rsidP="003A66C3">
      <w:pPr>
        <w:shd w:val="clear" w:color="auto" w:fill="C5E0B3" w:themeFill="accent6" w:themeFillTint="66"/>
        <w:jc w:val="both"/>
        <w:rPr>
          <w:b/>
        </w:rPr>
      </w:pPr>
      <w:r w:rsidRPr="00465CB8">
        <w:rPr>
          <w:b/>
        </w:rPr>
        <w:t>Proč potřebuji český jazyk?</w:t>
      </w:r>
    </w:p>
    <w:p w:rsidR="00465CB8" w:rsidRDefault="00465CB8" w:rsidP="003A66C3">
      <w:pPr>
        <w:shd w:val="clear" w:color="auto" w:fill="C5E0B3" w:themeFill="accent6" w:themeFillTint="66"/>
        <w:jc w:val="both"/>
      </w:pPr>
      <w:r>
        <w:t>Znalost českého jazyka je nezbytná jednak pro výkon jakékoliv pracovní pozice v ČR, tak pro získání kvalifikace a lepších pracovních podmínek.</w:t>
      </w:r>
    </w:p>
    <w:p w:rsidR="00286D3F" w:rsidRPr="00635D78" w:rsidRDefault="00286D3F" w:rsidP="003A66C3">
      <w:pPr>
        <w:shd w:val="clear" w:color="auto" w:fill="C5E0B3" w:themeFill="accent6" w:themeFillTint="66"/>
        <w:jc w:val="both"/>
        <w:rPr>
          <w:b/>
        </w:rPr>
      </w:pPr>
      <w:r w:rsidRPr="00635D78">
        <w:rPr>
          <w:b/>
        </w:rPr>
        <w:t>Jak nejsnáze zvýšit svou znalost češtiny?</w:t>
      </w:r>
    </w:p>
    <w:p w:rsidR="00286D3F" w:rsidRDefault="00286D3F" w:rsidP="003A66C3">
      <w:pPr>
        <w:shd w:val="clear" w:color="auto" w:fill="C5E0B3" w:themeFill="accent6" w:themeFillTint="66"/>
        <w:jc w:val="both"/>
      </w:pPr>
      <w:r>
        <w:t>Nejsnazší a bezplatnou cestou je skrze rekvalifikační kurz.</w:t>
      </w:r>
    </w:p>
    <w:p w:rsidR="00286D3F" w:rsidRPr="00635D78" w:rsidRDefault="00286D3F" w:rsidP="003A66C3">
      <w:pPr>
        <w:shd w:val="clear" w:color="auto" w:fill="C5E0B3" w:themeFill="accent6" w:themeFillTint="66"/>
        <w:jc w:val="both"/>
        <w:rPr>
          <w:b/>
        </w:rPr>
      </w:pPr>
      <w:r w:rsidRPr="00635D78">
        <w:rPr>
          <w:b/>
        </w:rPr>
        <w:t>Jaké úrovně jsou v nabídce?</w:t>
      </w:r>
    </w:p>
    <w:p w:rsidR="00286D3F" w:rsidRDefault="00286D3F" w:rsidP="003A66C3">
      <w:pPr>
        <w:pStyle w:val="Odstavecseseznamem"/>
        <w:numPr>
          <w:ilvl w:val="0"/>
          <w:numId w:val="1"/>
        </w:numPr>
        <w:shd w:val="clear" w:color="auto" w:fill="C5E0B3" w:themeFill="accent6" w:themeFillTint="66"/>
        <w:jc w:val="both"/>
        <w:rPr>
          <w:lang w:eastAsia="cs-CZ"/>
        </w:rPr>
      </w:pPr>
      <w:r>
        <w:rPr>
          <w:lang w:eastAsia="cs-CZ"/>
        </w:rPr>
        <w:t>Č</w:t>
      </w:r>
      <w:r w:rsidRPr="003E196C">
        <w:rPr>
          <w:lang w:eastAsia="cs-CZ"/>
        </w:rPr>
        <w:t>eský jazyk pro cizince – základní kurz</w:t>
      </w:r>
      <w:r>
        <w:rPr>
          <w:lang w:eastAsia="cs-CZ"/>
        </w:rPr>
        <w:t>,</w:t>
      </w:r>
    </w:p>
    <w:p w:rsidR="00286D3F" w:rsidRDefault="00286D3F" w:rsidP="003A66C3">
      <w:pPr>
        <w:pStyle w:val="Odstavecseseznamem"/>
        <w:numPr>
          <w:ilvl w:val="0"/>
          <w:numId w:val="1"/>
        </w:numPr>
        <w:shd w:val="clear" w:color="auto" w:fill="C5E0B3" w:themeFill="accent6" w:themeFillTint="66"/>
        <w:jc w:val="both"/>
        <w:rPr>
          <w:lang w:eastAsia="cs-CZ"/>
        </w:rPr>
      </w:pPr>
      <w:r w:rsidRPr="003E196C">
        <w:rPr>
          <w:lang w:eastAsia="cs-CZ"/>
        </w:rPr>
        <w:t>Český jazyk pro cizince – navazující kurz</w:t>
      </w:r>
      <w:r>
        <w:rPr>
          <w:lang w:eastAsia="cs-CZ"/>
        </w:rPr>
        <w:t>,</w:t>
      </w:r>
    </w:p>
    <w:p w:rsidR="00286D3F" w:rsidRDefault="00286D3F" w:rsidP="003A66C3">
      <w:pPr>
        <w:pStyle w:val="Odstavecseseznamem"/>
        <w:numPr>
          <w:ilvl w:val="0"/>
          <w:numId w:val="1"/>
        </w:numPr>
        <w:shd w:val="clear" w:color="auto" w:fill="C5E0B3" w:themeFill="accent6" w:themeFillTint="66"/>
        <w:jc w:val="both"/>
      </w:pPr>
      <w:r w:rsidRPr="003E196C">
        <w:rPr>
          <w:lang w:eastAsia="cs-CZ"/>
        </w:rPr>
        <w:t>Český jazyk pro cizince – pro pokročilé.</w:t>
      </w:r>
    </w:p>
    <w:p w:rsidR="00286D3F" w:rsidRPr="00635D78" w:rsidRDefault="00286D3F" w:rsidP="003A66C3">
      <w:pPr>
        <w:shd w:val="clear" w:color="auto" w:fill="C5E0B3" w:themeFill="accent6" w:themeFillTint="66"/>
        <w:jc w:val="both"/>
        <w:rPr>
          <w:b/>
        </w:rPr>
      </w:pPr>
      <w:r w:rsidRPr="00635D78">
        <w:rPr>
          <w:b/>
        </w:rPr>
        <w:t>Jak dlouho kurz trvá?</w:t>
      </w:r>
    </w:p>
    <w:p w:rsidR="009E5FCB" w:rsidRDefault="009E5FCB" w:rsidP="003A66C3">
      <w:pPr>
        <w:shd w:val="clear" w:color="auto" w:fill="C5E0B3" w:themeFill="accent6" w:themeFillTint="66"/>
        <w:jc w:val="both"/>
      </w:pPr>
      <w:r>
        <w:t>Délka kurzu závisí na jeho úrovni. Základní trvá nejkratší dobu (60 hodin), pro pokročilé dobu nejdelší (150 hod.).</w:t>
      </w:r>
    </w:p>
    <w:p w:rsidR="009E5FCB" w:rsidRPr="00635D78" w:rsidRDefault="009E5FCB" w:rsidP="003A66C3">
      <w:pPr>
        <w:shd w:val="clear" w:color="auto" w:fill="C5E0B3" w:themeFill="accent6" w:themeFillTint="66"/>
        <w:jc w:val="both"/>
        <w:rPr>
          <w:b/>
        </w:rPr>
      </w:pPr>
      <w:r w:rsidRPr="00635D78">
        <w:rPr>
          <w:b/>
        </w:rPr>
        <w:t>Co když nemám dostatek času kurz prezenčně navštěvovat?</w:t>
      </w:r>
    </w:p>
    <w:p w:rsidR="009E5FCB" w:rsidRDefault="009E5FCB" w:rsidP="003A66C3">
      <w:pPr>
        <w:shd w:val="clear" w:color="auto" w:fill="C5E0B3" w:themeFill="accent6" w:themeFillTint="66"/>
        <w:jc w:val="both"/>
      </w:pPr>
      <w:r>
        <w:t>Kurzy jsou realizovány i v kombinované nebo distanční (online) formě.</w:t>
      </w:r>
    </w:p>
    <w:p w:rsidR="009E5FCB" w:rsidRPr="00635D78" w:rsidRDefault="00A72B47" w:rsidP="003A66C3">
      <w:pPr>
        <w:shd w:val="clear" w:color="auto" w:fill="C5E0B3" w:themeFill="accent6" w:themeFillTint="66"/>
        <w:jc w:val="both"/>
        <w:rPr>
          <w:b/>
        </w:rPr>
      </w:pPr>
      <w:r w:rsidRPr="00635D78">
        <w:rPr>
          <w:b/>
        </w:rPr>
        <w:t>Co musím k nástupu na kurz splňovat?</w:t>
      </w:r>
    </w:p>
    <w:p w:rsidR="00A72B47" w:rsidRDefault="00A72B47" w:rsidP="003A66C3">
      <w:pPr>
        <w:shd w:val="clear" w:color="auto" w:fill="C5E0B3" w:themeFill="accent6" w:themeFillTint="66"/>
        <w:jc w:val="both"/>
      </w:pPr>
      <w:r>
        <w:t>Mít udělen statut dočasné ochrany.</w:t>
      </w:r>
    </w:p>
    <w:p w:rsidR="00A72B47" w:rsidRPr="00635D78" w:rsidRDefault="00A72B47" w:rsidP="003A66C3">
      <w:pPr>
        <w:shd w:val="clear" w:color="auto" w:fill="C5E0B3" w:themeFill="accent6" w:themeFillTint="66"/>
        <w:jc w:val="both"/>
        <w:rPr>
          <w:b/>
        </w:rPr>
      </w:pPr>
      <w:r w:rsidRPr="00635D78">
        <w:rPr>
          <w:b/>
        </w:rPr>
        <w:t>Kam se můžu obrátit pro radu?</w:t>
      </w:r>
    </w:p>
    <w:p w:rsidR="00E60328" w:rsidRDefault="00A72B47" w:rsidP="003A66C3">
      <w:pPr>
        <w:shd w:val="clear" w:color="auto" w:fill="C5E0B3" w:themeFill="accent6" w:themeFillTint="66"/>
        <w:jc w:val="both"/>
        <w:rPr>
          <w:lang w:eastAsia="cs-CZ"/>
        </w:rPr>
      </w:pPr>
      <w:r>
        <w:t xml:space="preserve">Na </w:t>
      </w:r>
      <w:r w:rsidRPr="005236AB">
        <w:rPr>
          <w:lang w:eastAsia="cs-CZ"/>
        </w:rPr>
        <w:t>speciální lin</w:t>
      </w:r>
      <w:r>
        <w:rPr>
          <w:lang w:eastAsia="cs-CZ"/>
        </w:rPr>
        <w:t>ku</w:t>
      </w:r>
      <w:r w:rsidRPr="005236AB">
        <w:rPr>
          <w:lang w:eastAsia="cs-CZ"/>
        </w:rPr>
        <w:t xml:space="preserve"> Úřadu práce ČR pro Ukrajince </w:t>
      </w:r>
      <w:r>
        <w:rPr>
          <w:lang w:eastAsia="cs-CZ"/>
        </w:rPr>
        <w:t xml:space="preserve">tel. </w:t>
      </w:r>
      <w:r w:rsidRPr="005236AB">
        <w:rPr>
          <w:lang w:eastAsia="cs-CZ"/>
        </w:rPr>
        <w:t>950 180</w:t>
      </w:r>
      <w:r w:rsidR="00C032C9">
        <w:rPr>
          <w:lang w:eastAsia="cs-CZ"/>
        </w:rPr>
        <w:t> </w:t>
      </w:r>
      <w:r w:rsidRPr="005236AB">
        <w:rPr>
          <w:lang w:eastAsia="cs-CZ"/>
        </w:rPr>
        <w:t>100</w:t>
      </w:r>
      <w:r w:rsidR="00C032C9">
        <w:rPr>
          <w:lang w:eastAsia="cs-CZ"/>
        </w:rPr>
        <w:t xml:space="preserve"> nebo </w:t>
      </w:r>
      <w:r w:rsidR="00E60328">
        <w:rPr>
          <w:lang w:eastAsia="cs-CZ"/>
        </w:rPr>
        <w:t>některou z níže uvedených poboček Úřadu práce ČR.</w:t>
      </w:r>
    </w:p>
    <w:p w:rsidR="00A72B47" w:rsidRDefault="00E60328" w:rsidP="003A66C3">
      <w:pPr>
        <w:shd w:val="clear" w:color="auto" w:fill="C5E0B3" w:themeFill="accent6" w:themeFillTint="66"/>
        <w:jc w:val="both"/>
        <w:rPr>
          <w:lang w:eastAsia="cs-CZ"/>
        </w:rPr>
      </w:pPr>
      <w:r>
        <w:t xml:space="preserve">Více informací (i v ukrajinském jazyce) lze získat i zde - </w:t>
      </w:r>
      <w:hyperlink r:id="rId8" w:history="1">
        <w:r w:rsidRPr="00D64E60">
          <w:rPr>
            <w:rStyle w:val="Hypertextovodkaz"/>
            <w:lang w:eastAsia="cs-CZ"/>
          </w:rPr>
          <w:t>https://www.uradprace.cz/web/cz/pomoc-pro-obcany-ukrajiny-a-jejich-zamestnavatele</w:t>
        </w:r>
      </w:hyperlink>
    </w:p>
    <w:p w:rsidR="00A72B47" w:rsidRPr="00635D78" w:rsidRDefault="00A72B47" w:rsidP="003A66C3">
      <w:pPr>
        <w:shd w:val="clear" w:color="auto" w:fill="C5E0B3" w:themeFill="accent6" w:themeFillTint="66"/>
        <w:jc w:val="both"/>
        <w:rPr>
          <w:b/>
        </w:rPr>
      </w:pPr>
      <w:r w:rsidRPr="00635D78">
        <w:rPr>
          <w:b/>
        </w:rPr>
        <w:t>O kurz mám zájem. Co teď musím udělat?</w:t>
      </w:r>
    </w:p>
    <w:p w:rsidR="00A72B47" w:rsidRDefault="00A02212" w:rsidP="003A66C3">
      <w:pPr>
        <w:shd w:val="clear" w:color="auto" w:fill="C5E0B3" w:themeFill="accent6" w:themeFillTint="66"/>
        <w:jc w:val="both"/>
      </w:pPr>
      <w:r>
        <w:t>Zajít</w:t>
      </w:r>
      <w:r w:rsidR="00A72B47">
        <w:t xml:space="preserve"> se registrovat na kontaktní pracoviště úřadu práce.</w:t>
      </w:r>
    </w:p>
    <w:p w:rsidR="00A72B47" w:rsidRPr="00635D78" w:rsidRDefault="00A72B47" w:rsidP="003A66C3">
      <w:pPr>
        <w:shd w:val="clear" w:color="auto" w:fill="C5E0B3" w:themeFill="accent6" w:themeFillTint="66"/>
        <w:jc w:val="both"/>
        <w:rPr>
          <w:b/>
        </w:rPr>
      </w:pPr>
      <w:r w:rsidRPr="00635D78">
        <w:rPr>
          <w:b/>
        </w:rPr>
        <w:t>Co když mi na úřadu práce nebudou rozumět?</w:t>
      </w:r>
    </w:p>
    <w:p w:rsidR="00A72B47" w:rsidRDefault="00A72B47" w:rsidP="003A66C3">
      <w:pPr>
        <w:shd w:val="clear" w:color="auto" w:fill="C5E0B3" w:themeFill="accent6" w:themeFillTint="66"/>
        <w:jc w:val="both"/>
        <w:rPr>
          <w:lang w:eastAsia="cs-CZ"/>
        </w:rPr>
      </w:pPr>
      <w:r w:rsidRPr="00D96E8E">
        <w:rPr>
          <w:lang w:eastAsia="cs-CZ"/>
        </w:rPr>
        <w:t>Na kontaktních pracovištích úřadu práce působí poradci – tlumočníci</w:t>
      </w:r>
      <w:r w:rsidRPr="00C61AC8">
        <w:rPr>
          <w:lang w:eastAsia="cs-CZ"/>
        </w:rPr>
        <w:t xml:space="preserve"> </w:t>
      </w:r>
      <w:r w:rsidR="00D96E8E">
        <w:rPr>
          <w:lang w:eastAsia="cs-CZ"/>
        </w:rPr>
        <w:t xml:space="preserve">přímo </w:t>
      </w:r>
      <w:r w:rsidRPr="00C61AC8">
        <w:rPr>
          <w:lang w:eastAsia="cs-CZ"/>
        </w:rPr>
        <w:t>v prostorách kontaktních pracovišť</w:t>
      </w:r>
      <w:r w:rsidR="00D96E8E">
        <w:rPr>
          <w:lang w:eastAsia="cs-CZ"/>
        </w:rPr>
        <w:t xml:space="preserve"> a </w:t>
      </w:r>
      <w:r w:rsidRPr="00C61AC8">
        <w:rPr>
          <w:lang w:eastAsia="cs-CZ"/>
        </w:rPr>
        <w:t>čekárnách</w:t>
      </w:r>
      <w:r w:rsidR="00D96E8E">
        <w:rPr>
          <w:lang w:eastAsia="cs-CZ"/>
        </w:rPr>
        <w:t>.</w:t>
      </w:r>
    </w:p>
    <w:p w:rsidR="002E1C64" w:rsidRDefault="002E1C64" w:rsidP="003A66C3">
      <w:pPr>
        <w:shd w:val="clear" w:color="auto" w:fill="C5E0B3" w:themeFill="accent6" w:themeFillTint="66"/>
        <w:jc w:val="both"/>
      </w:pPr>
      <w:r>
        <w:t xml:space="preserve">Na některá pracoviště se lze objednat i online - </w:t>
      </w:r>
      <w:hyperlink r:id="rId9" w:history="1">
        <w:r w:rsidRPr="002B3ABA">
          <w:rPr>
            <w:rStyle w:val="Hypertextovodkaz"/>
          </w:rPr>
          <w:t>https://rezervace.urad-prace.qtcloud.cz/</w:t>
        </w:r>
      </w:hyperlink>
    </w:p>
    <w:p w:rsidR="00D96E8E" w:rsidRDefault="00D96E8E" w:rsidP="008C505A">
      <w:pPr>
        <w:shd w:val="clear" w:color="auto" w:fill="C5E0B3" w:themeFill="accent6" w:themeFillTint="66"/>
        <w:jc w:val="both"/>
      </w:pPr>
      <w:r>
        <w:t>Kontaktní pracoviště úřadu práce v </w:t>
      </w:r>
      <w:r w:rsidR="009574F4">
        <w:t>Moravskoslezském</w:t>
      </w:r>
      <w:r>
        <w:t xml:space="preserve"> kraji:</w:t>
      </w:r>
    </w:p>
    <w:tbl>
      <w:tblPr>
        <w:tblStyle w:val="Svtltabulkasmkou1zvraznn6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54BCA" w:rsidTr="00C54B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C54BCA" w:rsidRDefault="00C54BCA" w:rsidP="008C505A">
            <w:pPr>
              <w:shd w:val="clear" w:color="auto" w:fill="C5E0B3" w:themeFill="accent6" w:themeFillTint="66"/>
              <w:jc w:val="both"/>
            </w:pPr>
            <w:r>
              <w:t>Kontaktní pracoviště</w:t>
            </w:r>
          </w:p>
        </w:tc>
        <w:tc>
          <w:tcPr>
            <w:tcW w:w="3021" w:type="dxa"/>
          </w:tcPr>
          <w:p w:rsidR="00C54BCA" w:rsidRDefault="00C54BCA" w:rsidP="008C505A">
            <w:pPr>
              <w:shd w:val="clear" w:color="auto" w:fill="C5E0B3" w:themeFill="accent6" w:themeFillTint="66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Adresa</w:t>
            </w:r>
          </w:p>
        </w:tc>
        <w:tc>
          <w:tcPr>
            <w:tcW w:w="3021" w:type="dxa"/>
          </w:tcPr>
          <w:p w:rsidR="00C54BCA" w:rsidRDefault="00C54BCA" w:rsidP="008C505A">
            <w:pPr>
              <w:shd w:val="clear" w:color="auto" w:fill="C5E0B3" w:themeFill="accent6" w:themeFillTint="66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Kontakt</w:t>
            </w:r>
          </w:p>
        </w:tc>
      </w:tr>
      <w:tr w:rsidR="00C54BCA" w:rsidTr="009574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auto"/>
          </w:tcPr>
          <w:p w:rsidR="00C54BCA" w:rsidRDefault="00ED105B" w:rsidP="008C505A">
            <w:pPr>
              <w:shd w:val="clear" w:color="auto" w:fill="C5E0B3" w:themeFill="accent6" w:themeFillTint="66"/>
              <w:jc w:val="both"/>
            </w:pPr>
            <w:r>
              <w:t>Bílovec</w:t>
            </w:r>
          </w:p>
        </w:tc>
        <w:tc>
          <w:tcPr>
            <w:tcW w:w="3021" w:type="dxa"/>
          </w:tcPr>
          <w:p w:rsidR="00C54BCA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Pivovarská 556/41, 743 01 Bílovec</w:t>
            </w:r>
          </w:p>
        </w:tc>
        <w:tc>
          <w:tcPr>
            <w:tcW w:w="3021" w:type="dxa"/>
          </w:tcPr>
          <w:p w:rsidR="00C54BCA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+420 950 139 084</w:t>
            </w:r>
          </w:p>
        </w:tc>
      </w:tr>
      <w:tr w:rsidR="00C54BCA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C54BCA" w:rsidRDefault="00ED105B" w:rsidP="008C505A">
            <w:pPr>
              <w:shd w:val="clear" w:color="auto" w:fill="C5E0B3" w:themeFill="accent6" w:themeFillTint="66"/>
              <w:jc w:val="both"/>
            </w:pPr>
            <w:r>
              <w:lastRenderedPageBreak/>
              <w:t>Bohumín</w:t>
            </w:r>
          </w:p>
        </w:tc>
        <w:tc>
          <w:tcPr>
            <w:tcW w:w="3021" w:type="dxa"/>
          </w:tcPr>
          <w:p w:rsidR="00C54BCA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Vrchlického 608, Nový Bohumín, 735 81 Bohumín 1</w:t>
            </w:r>
          </w:p>
        </w:tc>
        <w:tc>
          <w:tcPr>
            <w:tcW w:w="3021" w:type="dxa"/>
          </w:tcPr>
          <w:p w:rsidR="00C54BCA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+420 950 126 083</w:t>
            </w:r>
          </w:p>
        </w:tc>
      </w:tr>
      <w:tr w:rsidR="00C54BCA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C54BCA" w:rsidRDefault="00ED105B" w:rsidP="008C505A">
            <w:pPr>
              <w:shd w:val="clear" w:color="auto" w:fill="C5E0B3" w:themeFill="accent6" w:themeFillTint="66"/>
              <w:jc w:val="both"/>
            </w:pPr>
            <w:r>
              <w:t>Bruntál</w:t>
            </w:r>
          </w:p>
        </w:tc>
        <w:tc>
          <w:tcPr>
            <w:tcW w:w="3021" w:type="dxa"/>
          </w:tcPr>
          <w:p w:rsidR="00C54BCA" w:rsidRDefault="002404DD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CC3214">
              <w:rPr>
                <w:noProof/>
              </w:rPr>
              <w:t>Květná 1457/64, 792 01 Bruntál 1</w:t>
            </w:r>
          </w:p>
        </w:tc>
        <w:tc>
          <w:tcPr>
            <w:tcW w:w="3021" w:type="dxa"/>
          </w:tcPr>
          <w:p w:rsidR="00C54BCA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+420 950 106 086</w:t>
            </w:r>
          </w:p>
        </w:tc>
      </w:tr>
      <w:tr w:rsidR="00C54BCA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C54BCA" w:rsidRDefault="00ED105B" w:rsidP="008C505A">
            <w:pPr>
              <w:shd w:val="clear" w:color="auto" w:fill="C5E0B3" w:themeFill="accent6" w:themeFillTint="66"/>
              <w:jc w:val="both"/>
            </w:pPr>
            <w:r>
              <w:t>Český Těšín</w:t>
            </w:r>
          </w:p>
        </w:tc>
        <w:tc>
          <w:tcPr>
            <w:tcW w:w="3021" w:type="dxa"/>
          </w:tcPr>
          <w:p w:rsidR="00C54BCA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Masarykovy sady 84/8, 737 01 Český Těšín</w:t>
            </w:r>
          </w:p>
        </w:tc>
        <w:tc>
          <w:tcPr>
            <w:tcW w:w="3021" w:type="dxa"/>
          </w:tcPr>
          <w:p w:rsidR="00C54BCA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+420 950 126 084</w:t>
            </w:r>
          </w:p>
        </w:tc>
      </w:tr>
      <w:tr w:rsidR="00544DF0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544DF0" w:rsidRDefault="00ED105B" w:rsidP="008C505A">
            <w:pPr>
              <w:shd w:val="clear" w:color="auto" w:fill="C5E0B3" w:themeFill="accent6" w:themeFillTint="66"/>
              <w:jc w:val="both"/>
            </w:pPr>
            <w:r>
              <w:t>Frenštát pod Radhoštěm</w:t>
            </w:r>
          </w:p>
        </w:tc>
        <w:tc>
          <w:tcPr>
            <w:tcW w:w="3021" w:type="dxa"/>
          </w:tcPr>
          <w:p w:rsidR="00544DF0" w:rsidRPr="00544DF0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Místecká 1660, 744 01 Frenštát pod Radhoštěm</w:t>
            </w:r>
          </w:p>
        </w:tc>
        <w:tc>
          <w:tcPr>
            <w:tcW w:w="3021" w:type="dxa"/>
          </w:tcPr>
          <w:p w:rsidR="00544DF0" w:rsidRPr="00544DF0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+420 950 139 087</w:t>
            </w:r>
          </w:p>
        </w:tc>
      </w:tr>
      <w:tr w:rsidR="00544DF0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544DF0" w:rsidRDefault="00ED105B" w:rsidP="008C505A">
            <w:pPr>
              <w:shd w:val="clear" w:color="auto" w:fill="C5E0B3" w:themeFill="accent6" w:themeFillTint="66"/>
              <w:jc w:val="both"/>
            </w:pPr>
            <w:r>
              <w:t>Frýdek-Místek</w:t>
            </w:r>
          </w:p>
        </w:tc>
        <w:tc>
          <w:tcPr>
            <w:tcW w:w="3021" w:type="dxa"/>
          </w:tcPr>
          <w:p w:rsidR="00544DF0" w:rsidRPr="00544DF0" w:rsidRDefault="002404DD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CC3214">
              <w:rPr>
                <w:noProof/>
              </w:rPr>
              <w:t>Na Poříčí 3510, Frýdek, 738 01 Frýdek-Místek 1</w:t>
            </w:r>
          </w:p>
        </w:tc>
        <w:tc>
          <w:tcPr>
            <w:tcW w:w="3021" w:type="dxa"/>
          </w:tcPr>
          <w:p w:rsidR="00544DF0" w:rsidRPr="00544DF0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+420 950 113 086</w:t>
            </w:r>
          </w:p>
        </w:tc>
      </w:tr>
      <w:tr w:rsidR="00544DF0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544DF0" w:rsidRDefault="00ED105B" w:rsidP="008C505A">
            <w:pPr>
              <w:shd w:val="clear" w:color="auto" w:fill="C5E0B3" w:themeFill="accent6" w:themeFillTint="66"/>
              <w:jc w:val="both"/>
            </w:pPr>
            <w:r>
              <w:t>Frýdlant nad Ostravicí</w:t>
            </w:r>
          </w:p>
        </w:tc>
        <w:tc>
          <w:tcPr>
            <w:tcW w:w="3021" w:type="dxa"/>
          </w:tcPr>
          <w:p w:rsidR="00544DF0" w:rsidRPr="00544DF0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Náměstí 10, Frýdlant, 739 11 Frýdlant nad Ostravicí</w:t>
            </w:r>
          </w:p>
        </w:tc>
        <w:tc>
          <w:tcPr>
            <w:tcW w:w="3021" w:type="dxa"/>
          </w:tcPr>
          <w:p w:rsidR="00544DF0" w:rsidRPr="00544DF0" w:rsidRDefault="005C2457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+420 950 113 084</w:t>
            </w:r>
          </w:p>
        </w:tc>
      </w:tr>
      <w:tr w:rsidR="00544DF0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544DF0" w:rsidRDefault="00ED105B" w:rsidP="008C505A">
            <w:pPr>
              <w:shd w:val="clear" w:color="auto" w:fill="C5E0B3" w:themeFill="accent6" w:themeFillTint="66"/>
              <w:jc w:val="both"/>
            </w:pPr>
            <w:r>
              <w:t>Havířov</w:t>
            </w:r>
          </w:p>
        </w:tc>
        <w:tc>
          <w:tcPr>
            <w:tcW w:w="3021" w:type="dxa"/>
          </w:tcPr>
          <w:p w:rsidR="00544DF0" w:rsidRPr="00544DF0" w:rsidRDefault="002404DD" w:rsidP="002404D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CC3214">
              <w:rPr>
                <w:noProof/>
              </w:rPr>
              <w:t>Junácká 1632/3, Podlesí, 736 01 Havířov 1</w:t>
            </w:r>
          </w:p>
        </w:tc>
        <w:tc>
          <w:tcPr>
            <w:tcW w:w="3021" w:type="dxa"/>
          </w:tcPr>
          <w:p w:rsidR="00544DF0" w:rsidRPr="00544DF0" w:rsidRDefault="005D6F88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+420 950 126 085</w:t>
            </w:r>
          </w:p>
        </w:tc>
      </w:tr>
      <w:tr w:rsidR="00F30293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F30293" w:rsidRDefault="00ED105B" w:rsidP="008C505A">
            <w:pPr>
              <w:shd w:val="clear" w:color="auto" w:fill="C5E0B3" w:themeFill="accent6" w:themeFillTint="66"/>
              <w:jc w:val="both"/>
            </w:pPr>
            <w:r>
              <w:t>Hlučín</w:t>
            </w:r>
          </w:p>
        </w:tc>
        <w:tc>
          <w:tcPr>
            <w:tcW w:w="3021" w:type="dxa"/>
          </w:tcPr>
          <w:p w:rsidR="00F30293" w:rsidRPr="00544DF0" w:rsidRDefault="005D6F88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Čs. armády 52/1, 748 01 Hlučín</w:t>
            </w:r>
          </w:p>
        </w:tc>
        <w:tc>
          <w:tcPr>
            <w:tcW w:w="3021" w:type="dxa"/>
          </w:tcPr>
          <w:p w:rsidR="00F30293" w:rsidRPr="00544DF0" w:rsidRDefault="005D6F88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+420 950 142 083</w:t>
            </w:r>
          </w:p>
        </w:tc>
      </w:tr>
      <w:tr w:rsidR="00F30293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F30293" w:rsidRDefault="00ED105B" w:rsidP="008C505A">
            <w:pPr>
              <w:shd w:val="clear" w:color="auto" w:fill="C5E0B3" w:themeFill="accent6" w:themeFillTint="66"/>
              <w:jc w:val="both"/>
            </w:pPr>
            <w:r>
              <w:t>Jablunkov</w:t>
            </w:r>
          </w:p>
        </w:tc>
        <w:tc>
          <w:tcPr>
            <w:tcW w:w="3021" w:type="dxa"/>
          </w:tcPr>
          <w:p w:rsidR="00F30293" w:rsidRPr="00544DF0" w:rsidRDefault="005D6F88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Dukelská 600, 739 91 Jablunkov</w:t>
            </w:r>
          </w:p>
        </w:tc>
        <w:tc>
          <w:tcPr>
            <w:tcW w:w="3021" w:type="dxa"/>
          </w:tcPr>
          <w:p w:rsidR="00F30293" w:rsidRPr="00544DF0" w:rsidRDefault="005D6F88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+420 950 113 085</w:t>
            </w:r>
          </w:p>
        </w:tc>
      </w:tr>
      <w:tr w:rsidR="00C032C9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C032C9" w:rsidRDefault="00ED105B" w:rsidP="008C505A">
            <w:pPr>
              <w:shd w:val="clear" w:color="auto" w:fill="C5E0B3" w:themeFill="accent6" w:themeFillTint="66"/>
              <w:jc w:val="both"/>
            </w:pPr>
            <w:r>
              <w:t>Karviná</w:t>
            </w:r>
          </w:p>
        </w:tc>
        <w:tc>
          <w:tcPr>
            <w:tcW w:w="3021" w:type="dxa"/>
          </w:tcPr>
          <w:p w:rsidR="00C032C9" w:rsidRPr="00544DF0" w:rsidRDefault="002404DD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967664">
              <w:rPr>
                <w:noProof/>
              </w:rPr>
              <w:t>tř. Osvobození 1388/60a, Nové Město, 735 06 Karviná 6</w:t>
            </w:r>
          </w:p>
        </w:tc>
        <w:tc>
          <w:tcPr>
            <w:tcW w:w="3021" w:type="dxa"/>
          </w:tcPr>
          <w:p w:rsidR="00C032C9" w:rsidRPr="00544DF0" w:rsidRDefault="00292FD5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+420 950 126 086</w:t>
            </w:r>
          </w:p>
        </w:tc>
      </w:tr>
      <w:tr w:rsidR="00C032C9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C032C9" w:rsidRDefault="00ED105B" w:rsidP="008C505A">
            <w:pPr>
              <w:shd w:val="clear" w:color="auto" w:fill="C5E0B3" w:themeFill="accent6" w:themeFillTint="66"/>
              <w:jc w:val="both"/>
            </w:pPr>
            <w:r>
              <w:t>Kopřivnice</w:t>
            </w:r>
          </w:p>
        </w:tc>
        <w:tc>
          <w:tcPr>
            <w:tcW w:w="3021" w:type="dxa"/>
          </w:tcPr>
          <w:p w:rsidR="00C032C9" w:rsidRPr="00544DF0" w:rsidRDefault="00292FD5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Štefánikova 1163/12, 742 21 Kopřivnice</w:t>
            </w:r>
          </w:p>
        </w:tc>
        <w:tc>
          <w:tcPr>
            <w:tcW w:w="3021" w:type="dxa"/>
          </w:tcPr>
          <w:p w:rsidR="00C032C9" w:rsidRPr="00544DF0" w:rsidRDefault="00292FD5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+420 950 139 085</w:t>
            </w:r>
          </w:p>
        </w:tc>
      </w:tr>
      <w:tr w:rsidR="00C032C9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C032C9" w:rsidRDefault="00ED105B" w:rsidP="008C505A">
            <w:pPr>
              <w:shd w:val="clear" w:color="auto" w:fill="C5E0B3" w:themeFill="accent6" w:themeFillTint="66"/>
              <w:jc w:val="both"/>
            </w:pPr>
            <w:r>
              <w:t>Kravaře</w:t>
            </w:r>
          </w:p>
        </w:tc>
        <w:tc>
          <w:tcPr>
            <w:tcW w:w="3021" w:type="dxa"/>
          </w:tcPr>
          <w:p w:rsidR="00C032C9" w:rsidRPr="00544DF0" w:rsidRDefault="00292FD5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Bezručova 542/10, 747 21 Kravaře</w:t>
            </w:r>
          </w:p>
        </w:tc>
        <w:tc>
          <w:tcPr>
            <w:tcW w:w="3021" w:type="dxa"/>
          </w:tcPr>
          <w:p w:rsidR="00C032C9" w:rsidRPr="00544DF0" w:rsidRDefault="00292FD5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+420 950 142 084</w:t>
            </w:r>
          </w:p>
        </w:tc>
      </w:tr>
      <w:tr w:rsidR="00C032C9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C032C9" w:rsidRDefault="00ED105B" w:rsidP="008C505A">
            <w:pPr>
              <w:shd w:val="clear" w:color="auto" w:fill="C5E0B3" w:themeFill="accent6" w:themeFillTint="66"/>
              <w:jc w:val="both"/>
            </w:pPr>
            <w:r>
              <w:t>Krnov</w:t>
            </w:r>
          </w:p>
        </w:tc>
        <w:tc>
          <w:tcPr>
            <w:tcW w:w="3021" w:type="dxa"/>
          </w:tcPr>
          <w:p w:rsidR="00C032C9" w:rsidRPr="00544DF0" w:rsidRDefault="00292FD5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Březinova 1018/1a, Pod Bezručovým vrchem, 794 01 Krnov 1</w:t>
            </w:r>
          </w:p>
        </w:tc>
        <w:tc>
          <w:tcPr>
            <w:tcW w:w="3021" w:type="dxa"/>
          </w:tcPr>
          <w:p w:rsidR="00C032C9" w:rsidRPr="00544DF0" w:rsidRDefault="00292FD5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+420 950 106 085</w:t>
            </w:r>
          </w:p>
        </w:tc>
      </w:tr>
      <w:tr w:rsidR="00C032C9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C032C9" w:rsidRDefault="00ED105B" w:rsidP="008C505A">
            <w:pPr>
              <w:shd w:val="clear" w:color="auto" w:fill="C5E0B3" w:themeFill="accent6" w:themeFillTint="66"/>
              <w:jc w:val="both"/>
            </w:pPr>
            <w:r>
              <w:t>Nový Jičín</w:t>
            </w:r>
          </w:p>
        </w:tc>
        <w:tc>
          <w:tcPr>
            <w:tcW w:w="3021" w:type="dxa"/>
          </w:tcPr>
          <w:p w:rsidR="00C032C9" w:rsidRPr="00544DF0" w:rsidRDefault="002404DD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CC3214">
              <w:rPr>
                <w:noProof/>
              </w:rPr>
              <w:t>Msgr. Šrámka 1030/8, 741 01 Nový Jičín 1</w:t>
            </w:r>
          </w:p>
        </w:tc>
        <w:tc>
          <w:tcPr>
            <w:tcW w:w="3021" w:type="dxa"/>
          </w:tcPr>
          <w:p w:rsidR="00C032C9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+420 950 139 086</w:t>
            </w:r>
          </w:p>
        </w:tc>
      </w:tr>
      <w:tr w:rsidR="008C2C01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8C2C01" w:rsidRDefault="00ED105B" w:rsidP="008C505A">
            <w:pPr>
              <w:shd w:val="clear" w:color="auto" w:fill="C5E0B3" w:themeFill="accent6" w:themeFillTint="66"/>
              <w:jc w:val="both"/>
            </w:pPr>
            <w:r>
              <w:t>Odry</w:t>
            </w:r>
          </w:p>
        </w:tc>
        <w:tc>
          <w:tcPr>
            <w:tcW w:w="3021" w:type="dxa"/>
          </w:tcPr>
          <w:p w:rsidR="008C2C01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Nádražní 670/30, 742 35 Odry</w:t>
            </w:r>
          </w:p>
        </w:tc>
        <w:tc>
          <w:tcPr>
            <w:tcW w:w="3021" w:type="dxa"/>
          </w:tcPr>
          <w:p w:rsidR="008C2C01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+420 950 139 088</w:t>
            </w:r>
          </w:p>
        </w:tc>
      </w:tr>
      <w:tr w:rsidR="008C2C01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8C2C01" w:rsidRDefault="00ED105B" w:rsidP="008C505A">
            <w:pPr>
              <w:shd w:val="clear" w:color="auto" w:fill="C5E0B3" w:themeFill="accent6" w:themeFillTint="66"/>
              <w:jc w:val="both"/>
            </w:pPr>
            <w:r>
              <w:t>Opava</w:t>
            </w:r>
          </w:p>
        </w:tc>
        <w:tc>
          <w:tcPr>
            <w:tcW w:w="3021" w:type="dxa"/>
          </w:tcPr>
          <w:p w:rsidR="008C2C01" w:rsidRPr="00544DF0" w:rsidRDefault="002404DD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967664">
              <w:rPr>
                <w:noProof/>
              </w:rPr>
              <w:t>Bochenkova 2712/4, Předměstí, 746 01 Opava 1</w:t>
            </w:r>
          </w:p>
        </w:tc>
        <w:tc>
          <w:tcPr>
            <w:tcW w:w="3021" w:type="dxa"/>
          </w:tcPr>
          <w:p w:rsidR="008C2C01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+420 950 142 086</w:t>
            </w:r>
          </w:p>
        </w:tc>
      </w:tr>
      <w:tr w:rsidR="00ED105B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ED105B" w:rsidRDefault="00ED105B" w:rsidP="008C505A">
            <w:pPr>
              <w:shd w:val="clear" w:color="auto" w:fill="C5E0B3" w:themeFill="accent6" w:themeFillTint="66"/>
              <w:jc w:val="both"/>
            </w:pPr>
            <w:r>
              <w:t>Orlová</w:t>
            </w:r>
          </w:p>
        </w:tc>
        <w:tc>
          <w:tcPr>
            <w:tcW w:w="3021" w:type="dxa"/>
          </w:tcPr>
          <w:p w:rsidR="00ED105B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Osvobození 1289, Lutyně, 735 14 Orlová 4</w:t>
            </w:r>
          </w:p>
        </w:tc>
        <w:tc>
          <w:tcPr>
            <w:tcW w:w="3021" w:type="dxa"/>
          </w:tcPr>
          <w:p w:rsidR="00ED105B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+420 950 126 087</w:t>
            </w:r>
          </w:p>
        </w:tc>
      </w:tr>
      <w:tr w:rsidR="00ED105B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ED105B" w:rsidRDefault="00ED105B" w:rsidP="008C505A">
            <w:pPr>
              <w:shd w:val="clear" w:color="auto" w:fill="C5E0B3" w:themeFill="accent6" w:themeFillTint="66"/>
              <w:jc w:val="both"/>
            </w:pPr>
            <w:r>
              <w:t>Ostrava</w:t>
            </w:r>
          </w:p>
        </w:tc>
        <w:tc>
          <w:tcPr>
            <w:tcW w:w="3021" w:type="dxa"/>
          </w:tcPr>
          <w:p w:rsidR="00ED105B" w:rsidRPr="00544DF0" w:rsidRDefault="002404DD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967664">
              <w:rPr>
                <w:noProof/>
              </w:rPr>
              <w:t>30. dubna 3130/2c, Moravská Ostrava, 701 10 Ostrava</w:t>
            </w:r>
          </w:p>
        </w:tc>
        <w:tc>
          <w:tcPr>
            <w:tcW w:w="3021" w:type="dxa"/>
          </w:tcPr>
          <w:p w:rsidR="00ED105B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+420 950 143 086</w:t>
            </w:r>
          </w:p>
        </w:tc>
      </w:tr>
      <w:tr w:rsidR="00ED105B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ED105B" w:rsidRDefault="00ED105B" w:rsidP="008C505A">
            <w:pPr>
              <w:shd w:val="clear" w:color="auto" w:fill="C5E0B3" w:themeFill="accent6" w:themeFillTint="66"/>
              <w:jc w:val="both"/>
            </w:pPr>
            <w:r>
              <w:t>Rýmařov</w:t>
            </w:r>
          </w:p>
        </w:tc>
        <w:tc>
          <w:tcPr>
            <w:tcW w:w="3021" w:type="dxa"/>
          </w:tcPr>
          <w:p w:rsidR="00ED105B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třída Hrdinů 601/16, 795 01 Rýmařov</w:t>
            </w:r>
          </w:p>
        </w:tc>
        <w:tc>
          <w:tcPr>
            <w:tcW w:w="3021" w:type="dxa"/>
          </w:tcPr>
          <w:p w:rsidR="00ED105B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+420 950 106 087</w:t>
            </w:r>
          </w:p>
        </w:tc>
      </w:tr>
      <w:tr w:rsidR="00ED105B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ED105B" w:rsidRDefault="00ED105B" w:rsidP="008C505A">
            <w:pPr>
              <w:shd w:val="clear" w:color="auto" w:fill="C5E0B3" w:themeFill="accent6" w:themeFillTint="66"/>
              <w:jc w:val="both"/>
            </w:pPr>
            <w:r>
              <w:t>Třinec</w:t>
            </w:r>
          </w:p>
        </w:tc>
        <w:tc>
          <w:tcPr>
            <w:tcW w:w="3021" w:type="dxa"/>
          </w:tcPr>
          <w:p w:rsidR="00ED105B" w:rsidRPr="00544DF0" w:rsidRDefault="002404DD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CC3214">
              <w:rPr>
                <w:noProof/>
              </w:rPr>
              <w:t>1.máje 124, Staré Město, 739 61 Třinec 1</w:t>
            </w:r>
          </w:p>
        </w:tc>
        <w:tc>
          <w:tcPr>
            <w:tcW w:w="3021" w:type="dxa"/>
          </w:tcPr>
          <w:p w:rsidR="00ED105B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+420 950 113 083</w:t>
            </w:r>
          </w:p>
        </w:tc>
      </w:tr>
      <w:tr w:rsidR="00ED105B" w:rsidTr="00C54B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ED105B" w:rsidRDefault="00ED105B" w:rsidP="008C505A">
            <w:pPr>
              <w:shd w:val="clear" w:color="auto" w:fill="C5E0B3" w:themeFill="accent6" w:themeFillTint="66"/>
              <w:jc w:val="both"/>
            </w:pPr>
            <w:r>
              <w:t>Vítkov</w:t>
            </w:r>
          </w:p>
        </w:tc>
        <w:tc>
          <w:tcPr>
            <w:tcW w:w="3021" w:type="dxa"/>
          </w:tcPr>
          <w:p w:rsidR="00ED105B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Luční 663, 749 01 Vítkov 1</w:t>
            </w:r>
          </w:p>
        </w:tc>
        <w:tc>
          <w:tcPr>
            <w:tcW w:w="3021" w:type="dxa"/>
          </w:tcPr>
          <w:p w:rsidR="00ED105B" w:rsidRPr="00544DF0" w:rsidRDefault="00841F52" w:rsidP="008C505A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+420 950 142 085</w:t>
            </w:r>
          </w:p>
        </w:tc>
      </w:tr>
    </w:tbl>
    <w:p w:rsidR="00D96E8E" w:rsidRDefault="00D96E8E" w:rsidP="009574F4">
      <w:pPr>
        <w:jc w:val="both"/>
      </w:pPr>
    </w:p>
    <w:sectPr w:rsidR="00D96E8E" w:rsidSect="00D96E8E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6752CC"/>
    <w:multiLevelType w:val="hybridMultilevel"/>
    <w:tmpl w:val="1AFA5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3F"/>
    <w:rsid w:val="000762B2"/>
    <w:rsid w:val="002404DD"/>
    <w:rsid w:val="00286D3F"/>
    <w:rsid w:val="00292FD5"/>
    <w:rsid w:val="002E1C64"/>
    <w:rsid w:val="003A66C3"/>
    <w:rsid w:val="00465CB8"/>
    <w:rsid w:val="005030DD"/>
    <w:rsid w:val="0053124B"/>
    <w:rsid w:val="00544DF0"/>
    <w:rsid w:val="005C2457"/>
    <w:rsid w:val="005D6F88"/>
    <w:rsid w:val="005E2861"/>
    <w:rsid w:val="00635D78"/>
    <w:rsid w:val="00841F52"/>
    <w:rsid w:val="008C2C01"/>
    <w:rsid w:val="008C505A"/>
    <w:rsid w:val="009574F4"/>
    <w:rsid w:val="009E5FCB"/>
    <w:rsid w:val="00A02212"/>
    <w:rsid w:val="00A72B47"/>
    <w:rsid w:val="00B1471F"/>
    <w:rsid w:val="00C032C9"/>
    <w:rsid w:val="00C168F1"/>
    <w:rsid w:val="00C54BCA"/>
    <w:rsid w:val="00D96E8E"/>
    <w:rsid w:val="00E60328"/>
    <w:rsid w:val="00ED105B"/>
    <w:rsid w:val="00ED4305"/>
    <w:rsid w:val="00F3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7DF48F-7305-4AF6-B702-03C187AC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86D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6D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286D3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030D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030DD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C54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tabulkasmkou1zvraznn3">
    <w:name w:val="Grid Table 1 Light Accent 3"/>
    <w:basedOn w:val="Normlntabulka"/>
    <w:uiPriority w:val="46"/>
    <w:rsid w:val="00C54BCA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6">
    <w:name w:val="Grid Table 1 Light Accent 6"/>
    <w:basedOn w:val="Normlntabulka"/>
    <w:uiPriority w:val="46"/>
    <w:rsid w:val="00C54BCA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3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adprace.cz/web/cz/pomoc-pro-obcany-ukrajiny-a-jejich-zamestnavatel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rezervace.urad-prace.qtcloud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379977-a1bb-4231-aa46-619539989b50" xsi:nil="true"/>
    <lcf76f155ced4ddcb4097134ff3c332f xmlns="ec17ebfb-603c-4dd1-93e6-9af4e393f11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52A8BC717425429080DDCE731B3F3F" ma:contentTypeVersion="14" ma:contentTypeDescription="Vytvoří nový dokument" ma:contentTypeScope="" ma:versionID="bf794fe0f550688a3f64eac211671b7d">
  <xsd:schema xmlns:xsd="http://www.w3.org/2001/XMLSchema" xmlns:xs="http://www.w3.org/2001/XMLSchema" xmlns:p="http://schemas.microsoft.com/office/2006/metadata/properties" xmlns:ns2="ec17ebfb-603c-4dd1-93e6-9af4e393f110" xmlns:ns3="b1379977-a1bb-4231-aa46-619539989b50" targetNamespace="http://schemas.microsoft.com/office/2006/metadata/properties" ma:root="true" ma:fieldsID="40a876d17cb406a0a2c59a3d3a96cdc6" ns2:_="" ns3:_="">
    <xsd:import namespace="ec17ebfb-603c-4dd1-93e6-9af4e393f110"/>
    <xsd:import namespace="b1379977-a1bb-4231-aa46-619539989b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7ebfb-603c-4dd1-93e6-9af4e393f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27dd16fa-df82-42a5-acbd-34776075af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379977-a1bb-4231-aa46-619539989b5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a6beed-87d6-4b87-b231-644c41e31716}" ma:internalName="TaxCatchAll" ma:showField="CatchAllData" ma:web="b1379977-a1bb-4231-aa46-619539989b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DCF490-8505-4A36-84A5-B16DD03DB2EA}">
  <ds:schemaRefs>
    <ds:schemaRef ds:uri="http://schemas.microsoft.com/office/2006/metadata/properties"/>
    <ds:schemaRef ds:uri="http://schemas.microsoft.com/office/infopath/2007/PartnerControls"/>
    <ds:schemaRef ds:uri="b1379977-a1bb-4231-aa46-619539989b50"/>
    <ds:schemaRef ds:uri="ec17ebfb-603c-4dd1-93e6-9af4e393f110"/>
  </ds:schemaRefs>
</ds:datastoreItem>
</file>

<file path=customXml/itemProps2.xml><?xml version="1.0" encoding="utf-8"?>
<ds:datastoreItem xmlns:ds="http://schemas.openxmlformats.org/officeDocument/2006/customXml" ds:itemID="{49B17206-BF14-4AC9-874D-468DAC606E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21FD8A-B79B-43FD-96AF-98A403F845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17ebfb-603c-4dd1-93e6-9af4e393f110"/>
    <ds:schemaRef ds:uri="b1379977-a1bb-4231-aa46-619539989b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Drábová Nikola</dc:creator>
  <cp:keywords/>
  <dc:description/>
  <cp:lastModifiedBy>Blanka Hájovská</cp:lastModifiedBy>
  <cp:revision>2</cp:revision>
  <dcterms:created xsi:type="dcterms:W3CDTF">2024-02-23T06:29:00Z</dcterms:created>
  <dcterms:modified xsi:type="dcterms:W3CDTF">2024-02-23T06:29:00Z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0x0101008252A8BC717425429080DDCE731B3F3F</vt:lpwstr>
  </property>
</Properties>
</file>