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B1CC1" w14:textId="77777777" w:rsidR="008152D2" w:rsidRDefault="008152D2" w:rsidP="007579FD">
      <w:pPr>
        <w:widowControl w:val="0"/>
        <w:tabs>
          <w:tab w:val="left" w:pos="1500"/>
          <w:tab w:val="left" w:pos="3000"/>
        </w:tabs>
        <w:autoSpaceDE w:val="0"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23ACDB0" w14:textId="77777777" w:rsidR="00FB6887" w:rsidRPr="00011B99" w:rsidRDefault="00FB6887" w:rsidP="007579FD">
      <w:pPr>
        <w:widowControl w:val="0"/>
        <w:tabs>
          <w:tab w:val="left" w:pos="1500"/>
          <w:tab w:val="left" w:pos="3000"/>
        </w:tabs>
        <w:autoSpaceDE w:val="0"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11B99">
        <w:rPr>
          <w:rFonts w:ascii="Arial" w:hAnsi="Arial" w:cs="Arial"/>
          <w:b/>
          <w:color w:val="000000"/>
          <w:sz w:val="24"/>
          <w:szCs w:val="24"/>
        </w:rPr>
        <w:t xml:space="preserve">Zápis č. </w:t>
      </w:r>
      <w:r w:rsidR="002F43CE">
        <w:rPr>
          <w:rFonts w:ascii="Arial" w:hAnsi="Arial" w:cs="Arial"/>
          <w:b/>
          <w:color w:val="000000"/>
          <w:sz w:val="24"/>
          <w:szCs w:val="24"/>
        </w:rPr>
        <w:t>0</w:t>
      </w:r>
      <w:r w:rsidR="00195FFD">
        <w:rPr>
          <w:rFonts w:ascii="Arial" w:hAnsi="Arial" w:cs="Arial"/>
          <w:b/>
          <w:color w:val="000000"/>
          <w:sz w:val="24"/>
          <w:szCs w:val="24"/>
        </w:rPr>
        <w:t>2</w:t>
      </w:r>
      <w:r w:rsidRPr="00011B99">
        <w:rPr>
          <w:rFonts w:ascii="Arial" w:hAnsi="Arial" w:cs="Arial"/>
          <w:b/>
          <w:color w:val="000000"/>
          <w:sz w:val="24"/>
          <w:szCs w:val="24"/>
        </w:rPr>
        <w:t>/202</w:t>
      </w:r>
      <w:r w:rsidR="002F43CE">
        <w:rPr>
          <w:rFonts w:ascii="Arial" w:hAnsi="Arial" w:cs="Arial"/>
          <w:b/>
          <w:color w:val="000000"/>
          <w:sz w:val="24"/>
          <w:szCs w:val="24"/>
        </w:rPr>
        <w:t>3</w:t>
      </w:r>
    </w:p>
    <w:p w14:paraId="14F1ADE9" w14:textId="77777777" w:rsidR="00FB6887" w:rsidRPr="00011B99" w:rsidRDefault="00FB6887" w:rsidP="007579FD">
      <w:pPr>
        <w:widowControl w:val="0"/>
        <w:tabs>
          <w:tab w:val="left" w:pos="1500"/>
          <w:tab w:val="left" w:pos="3000"/>
        </w:tabs>
        <w:autoSpaceDE w:val="0"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11B99">
        <w:rPr>
          <w:rFonts w:ascii="Arial" w:hAnsi="Arial" w:cs="Arial"/>
          <w:b/>
          <w:color w:val="000000"/>
          <w:sz w:val="24"/>
          <w:szCs w:val="24"/>
        </w:rPr>
        <w:t xml:space="preserve">z jednání </w:t>
      </w:r>
      <w:r w:rsidR="00BC66D3" w:rsidRPr="00011B99">
        <w:rPr>
          <w:rFonts w:ascii="Arial" w:hAnsi="Arial" w:cs="Arial"/>
          <w:b/>
          <w:color w:val="000000"/>
          <w:sz w:val="24"/>
          <w:szCs w:val="24"/>
        </w:rPr>
        <w:t>Finančního výboru Zastupitelstva</w:t>
      </w:r>
      <w:r w:rsidRPr="00011B99">
        <w:rPr>
          <w:rFonts w:ascii="Arial" w:hAnsi="Arial" w:cs="Arial"/>
          <w:b/>
          <w:color w:val="000000"/>
          <w:sz w:val="24"/>
          <w:szCs w:val="24"/>
        </w:rPr>
        <w:t xml:space="preserve"> města Nový Jičín</w:t>
      </w:r>
      <w:r w:rsidR="002F43CE">
        <w:rPr>
          <w:rFonts w:ascii="Arial" w:hAnsi="Arial" w:cs="Arial"/>
          <w:b/>
          <w:color w:val="000000"/>
          <w:sz w:val="24"/>
          <w:szCs w:val="24"/>
        </w:rPr>
        <w:t xml:space="preserve"> (dále jen „FV“)</w:t>
      </w:r>
      <w:r w:rsidRPr="00011B9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8B56DD">
        <w:rPr>
          <w:rFonts w:ascii="Arial" w:hAnsi="Arial" w:cs="Arial"/>
          <w:b/>
          <w:color w:val="000000"/>
          <w:sz w:val="24"/>
          <w:szCs w:val="24"/>
        </w:rPr>
        <w:t xml:space="preserve">ze dne </w:t>
      </w:r>
      <w:r w:rsidR="00195FFD">
        <w:rPr>
          <w:rFonts w:ascii="Arial" w:hAnsi="Arial" w:cs="Arial"/>
          <w:b/>
          <w:color w:val="000000"/>
          <w:sz w:val="24"/>
          <w:szCs w:val="24"/>
        </w:rPr>
        <w:t>31</w:t>
      </w:r>
      <w:r w:rsidR="008B56DD">
        <w:rPr>
          <w:rFonts w:ascii="Arial" w:hAnsi="Arial" w:cs="Arial"/>
          <w:b/>
          <w:color w:val="000000"/>
          <w:sz w:val="24"/>
          <w:szCs w:val="24"/>
        </w:rPr>
        <w:t>.</w:t>
      </w:r>
      <w:r w:rsidR="002F43CE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FB7224">
        <w:rPr>
          <w:rFonts w:ascii="Arial" w:hAnsi="Arial" w:cs="Arial"/>
          <w:b/>
          <w:color w:val="000000"/>
          <w:sz w:val="24"/>
          <w:szCs w:val="24"/>
        </w:rPr>
        <w:t>0</w:t>
      </w:r>
      <w:r w:rsidR="00195FFD">
        <w:rPr>
          <w:rFonts w:ascii="Arial" w:hAnsi="Arial" w:cs="Arial"/>
          <w:b/>
          <w:color w:val="000000"/>
          <w:sz w:val="24"/>
          <w:szCs w:val="24"/>
        </w:rPr>
        <w:t>5</w:t>
      </w:r>
      <w:r w:rsidR="008B56DD">
        <w:rPr>
          <w:rFonts w:ascii="Arial" w:hAnsi="Arial" w:cs="Arial"/>
          <w:b/>
          <w:color w:val="000000"/>
          <w:sz w:val="24"/>
          <w:szCs w:val="24"/>
        </w:rPr>
        <w:t>.</w:t>
      </w:r>
      <w:r w:rsidR="002F43CE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8B56DD">
        <w:rPr>
          <w:rFonts w:ascii="Arial" w:hAnsi="Arial" w:cs="Arial"/>
          <w:b/>
          <w:color w:val="000000"/>
          <w:sz w:val="24"/>
          <w:szCs w:val="24"/>
        </w:rPr>
        <w:t>202</w:t>
      </w:r>
      <w:r w:rsidR="002F43CE">
        <w:rPr>
          <w:rFonts w:ascii="Arial" w:hAnsi="Arial" w:cs="Arial"/>
          <w:b/>
          <w:color w:val="000000"/>
          <w:sz w:val="24"/>
          <w:szCs w:val="24"/>
        </w:rPr>
        <w:t>3</w:t>
      </w:r>
    </w:p>
    <w:p w14:paraId="16A97660" w14:textId="77777777" w:rsidR="00FB6887" w:rsidRPr="00011B99" w:rsidRDefault="00FB6887" w:rsidP="007579FD">
      <w:pPr>
        <w:widowControl w:val="0"/>
        <w:tabs>
          <w:tab w:val="left" w:pos="1500"/>
          <w:tab w:val="left" w:pos="3000"/>
        </w:tabs>
        <w:autoSpaceDE w:val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11B99">
        <w:rPr>
          <w:rFonts w:ascii="Arial" w:hAnsi="Arial" w:cs="Arial"/>
          <w:b/>
          <w:color w:val="000000"/>
          <w:sz w:val="24"/>
          <w:szCs w:val="24"/>
        </w:rPr>
        <w:t>_____________________________________________________________________</w:t>
      </w:r>
    </w:p>
    <w:p w14:paraId="7E2EF339" w14:textId="77777777" w:rsidR="00FB6887" w:rsidRPr="002F43CE" w:rsidRDefault="00FB6887" w:rsidP="007579FD">
      <w:pPr>
        <w:widowControl w:val="0"/>
        <w:tabs>
          <w:tab w:val="left" w:pos="1500"/>
          <w:tab w:val="left" w:pos="3000"/>
        </w:tabs>
        <w:autoSpaceDE w:val="0"/>
        <w:spacing w:after="120" w:line="360" w:lineRule="auto"/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  <w:r w:rsidRPr="00011B99">
        <w:rPr>
          <w:rFonts w:ascii="Arial" w:hAnsi="Arial" w:cs="Arial"/>
          <w:b/>
          <w:bCs/>
          <w:color w:val="000000"/>
          <w:sz w:val="24"/>
          <w:szCs w:val="24"/>
        </w:rPr>
        <w:t xml:space="preserve">Zaevidováno v EED pod č.j. </w:t>
      </w:r>
      <w:r w:rsidR="002A7CE1">
        <w:rPr>
          <w:rFonts w:ascii="Arial" w:hAnsi="Arial" w:cs="Arial"/>
          <w:b/>
          <w:bCs/>
          <w:color w:val="000000"/>
          <w:sz w:val="24"/>
          <w:szCs w:val="24"/>
        </w:rPr>
        <w:t>7943/2023.</w:t>
      </w:r>
    </w:p>
    <w:p w14:paraId="6A35D44E" w14:textId="77777777" w:rsidR="00FB6887" w:rsidRPr="00011B99" w:rsidRDefault="00FB6887" w:rsidP="00093453">
      <w:pPr>
        <w:widowControl w:val="0"/>
        <w:tabs>
          <w:tab w:val="left" w:pos="1500"/>
          <w:tab w:val="left" w:pos="3000"/>
        </w:tabs>
        <w:autoSpaceDE w:val="0"/>
        <w:spacing w:after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11B99">
        <w:rPr>
          <w:rFonts w:ascii="Arial" w:hAnsi="Arial" w:cs="Arial"/>
          <w:b/>
          <w:bCs/>
          <w:color w:val="000000"/>
          <w:sz w:val="24"/>
          <w:szCs w:val="24"/>
        </w:rPr>
        <w:t>Jmenný seznam přítomných a nepřítomných členů:</w:t>
      </w:r>
      <w:r w:rsidRPr="00011B99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E1EA541" w14:textId="77777777" w:rsidR="00FB6887" w:rsidRPr="00011B99" w:rsidRDefault="00FB6887" w:rsidP="00093453">
      <w:pPr>
        <w:widowControl w:val="0"/>
        <w:tabs>
          <w:tab w:val="left" w:pos="1500"/>
          <w:tab w:val="left" w:pos="3000"/>
        </w:tabs>
        <w:autoSpaceDE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11B99">
        <w:rPr>
          <w:rFonts w:ascii="Arial" w:hAnsi="Arial" w:cs="Arial"/>
          <w:b/>
          <w:bCs/>
          <w:color w:val="000000"/>
          <w:sz w:val="24"/>
          <w:szCs w:val="24"/>
        </w:rPr>
        <w:t xml:space="preserve">Přítomni členové: </w:t>
      </w:r>
      <w:r w:rsidR="00EB4C29" w:rsidRPr="00011B99">
        <w:rPr>
          <w:rFonts w:ascii="Arial" w:hAnsi="Arial" w:cs="Arial"/>
          <w:b/>
          <w:bCs/>
          <w:color w:val="000000"/>
          <w:sz w:val="24"/>
          <w:szCs w:val="24"/>
        </w:rPr>
        <w:t xml:space="preserve">p. </w:t>
      </w:r>
      <w:r w:rsidR="0060783D">
        <w:rPr>
          <w:rFonts w:ascii="Arial" w:hAnsi="Arial" w:cs="Arial"/>
          <w:b/>
          <w:bCs/>
          <w:color w:val="000000"/>
          <w:sz w:val="24"/>
          <w:szCs w:val="24"/>
        </w:rPr>
        <w:t xml:space="preserve">Martin </w:t>
      </w:r>
      <w:r w:rsidR="00EB4C29" w:rsidRPr="00011B99">
        <w:rPr>
          <w:rFonts w:ascii="Arial" w:hAnsi="Arial" w:cs="Arial"/>
          <w:b/>
          <w:bCs/>
          <w:color w:val="000000"/>
          <w:sz w:val="24"/>
          <w:szCs w:val="24"/>
        </w:rPr>
        <w:t xml:space="preserve">Šturala, p. </w:t>
      </w:r>
      <w:r w:rsidR="0060783D">
        <w:rPr>
          <w:rFonts w:ascii="Arial" w:hAnsi="Arial" w:cs="Arial"/>
          <w:b/>
          <w:bCs/>
          <w:color w:val="000000"/>
          <w:sz w:val="24"/>
          <w:szCs w:val="24"/>
        </w:rPr>
        <w:t xml:space="preserve">Andrej </w:t>
      </w:r>
      <w:r w:rsidR="002F43CE">
        <w:rPr>
          <w:rFonts w:ascii="Arial" w:hAnsi="Arial" w:cs="Arial"/>
          <w:b/>
          <w:bCs/>
          <w:color w:val="000000"/>
          <w:sz w:val="24"/>
          <w:szCs w:val="24"/>
        </w:rPr>
        <w:t>Droščín</w:t>
      </w:r>
      <w:r w:rsidR="00EB4C29" w:rsidRPr="00011B99">
        <w:rPr>
          <w:rFonts w:ascii="Arial" w:hAnsi="Arial" w:cs="Arial"/>
          <w:b/>
          <w:bCs/>
          <w:color w:val="000000"/>
          <w:sz w:val="24"/>
          <w:szCs w:val="24"/>
        </w:rPr>
        <w:t xml:space="preserve">, p. </w:t>
      </w:r>
      <w:r w:rsidR="00195FFD">
        <w:rPr>
          <w:rFonts w:ascii="Arial" w:hAnsi="Arial" w:cs="Arial"/>
          <w:b/>
          <w:bCs/>
          <w:color w:val="000000"/>
          <w:sz w:val="24"/>
          <w:szCs w:val="24"/>
        </w:rPr>
        <w:t>Blanka Faluši</w:t>
      </w:r>
      <w:r w:rsidR="002F43CE">
        <w:rPr>
          <w:rFonts w:ascii="Arial" w:hAnsi="Arial" w:cs="Arial"/>
          <w:b/>
          <w:bCs/>
          <w:color w:val="000000"/>
          <w:sz w:val="24"/>
          <w:szCs w:val="24"/>
        </w:rPr>
        <w:t xml:space="preserve">, </w:t>
      </w:r>
      <w:r w:rsidR="006B7FB6">
        <w:rPr>
          <w:rFonts w:ascii="Arial" w:hAnsi="Arial" w:cs="Arial"/>
          <w:b/>
          <w:bCs/>
          <w:color w:val="000000"/>
          <w:sz w:val="24"/>
          <w:szCs w:val="24"/>
        </w:rPr>
        <w:t xml:space="preserve">p. Jaromír Kudela, </w:t>
      </w:r>
      <w:r w:rsidR="002F43CE">
        <w:rPr>
          <w:rFonts w:ascii="Arial" w:hAnsi="Arial" w:cs="Arial"/>
          <w:b/>
          <w:bCs/>
          <w:color w:val="000000"/>
          <w:sz w:val="24"/>
          <w:szCs w:val="24"/>
        </w:rPr>
        <w:t xml:space="preserve">p. </w:t>
      </w:r>
      <w:r w:rsidR="006B7FB6">
        <w:rPr>
          <w:rFonts w:ascii="Arial" w:hAnsi="Arial" w:cs="Arial"/>
          <w:b/>
          <w:bCs/>
          <w:color w:val="000000"/>
          <w:sz w:val="24"/>
          <w:szCs w:val="24"/>
        </w:rPr>
        <w:t>Vlastimír Perna, p. Miroslav</w:t>
      </w:r>
      <w:r w:rsidR="00195FFD">
        <w:rPr>
          <w:rFonts w:ascii="Arial" w:hAnsi="Arial" w:cs="Arial"/>
          <w:b/>
          <w:bCs/>
          <w:color w:val="000000"/>
          <w:sz w:val="24"/>
          <w:szCs w:val="24"/>
        </w:rPr>
        <w:t xml:space="preserve"> Rešl</w:t>
      </w:r>
      <w:r w:rsidR="00EB4C29" w:rsidRPr="00011B99">
        <w:rPr>
          <w:rFonts w:ascii="Arial" w:hAnsi="Arial" w:cs="Arial"/>
          <w:b/>
          <w:bCs/>
          <w:color w:val="000000"/>
          <w:sz w:val="24"/>
          <w:szCs w:val="24"/>
        </w:rPr>
        <w:t xml:space="preserve">, p. </w:t>
      </w:r>
      <w:r w:rsidR="0060783D">
        <w:rPr>
          <w:rFonts w:ascii="Arial" w:hAnsi="Arial" w:cs="Arial"/>
          <w:b/>
          <w:bCs/>
          <w:color w:val="000000"/>
          <w:sz w:val="24"/>
          <w:szCs w:val="24"/>
        </w:rPr>
        <w:t xml:space="preserve">Andrea </w:t>
      </w:r>
      <w:r w:rsidR="002F43CE">
        <w:rPr>
          <w:rFonts w:ascii="Arial" w:hAnsi="Arial" w:cs="Arial"/>
          <w:b/>
          <w:bCs/>
          <w:color w:val="000000"/>
          <w:sz w:val="24"/>
          <w:szCs w:val="24"/>
        </w:rPr>
        <w:t>Neklová</w:t>
      </w:r>
    </w:p>
    <w:p w14:paraId="68B67E2F" w14:textId="77777777" w:rsidR="00FB6887" w:rsidRPr="00011B99" w:rsidRDefault="00FB6887" w:rsidP="00093453">
      <w:pPr>
        <w:widowControl w:val="0"/>
        <w:tabs>
          <w:tab w:val="left" w:pos="1500"/>
          <w:tab w:val="left" w:pos="3000"/>
        </w:tabs>
        <w:autoSpaceDE w:val="0"/>
        <w:spacing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11B99">
        <w:rPr>
          <w:rFonts w:ascii="Arial" w:hAnsi="Arial" w:cs="Arial"/>
          <w:b/>
          <w:color w:val="000000"/>
          <w:sz w:val="24"/>
          <w:szCs w:val="24"/>
        </w:rPr>
        <w:t xml:space="preserve">Nepřítomni členové omluveni: </w:t>
      </w:r>
      <w:r w:rsidR="00EB4C29" w:rsidRPr="00011B99">
        <w:rPr>
          <w:rFonts w:ascii="Arial" w:hAnsi="Arial" w:cs="Arial"/>
          <w:b/>
          <w:color w:val="000000"/>
          <w:sz w:val="24"/>
          <w:szCs w:val="24"/>
        </w:rPr>
        <w:t>p.</w:t>
      </w:r>
      <w:r w:rsidR="0060783D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195FFD">
        <w:rPr>
          <w:rFonts w:ascii="Arial" w:hAnsi="Arial" w:cs="Arial"/>
          <w:b/>
          <w:color w:val="000000"/>
          <w:sz w:val="24"/>
          <w:szCs w:val="24"/>
        </w:rPr>
        <w:t>Lubomír Furmánek</w:t>
      </w:r>
      <w:r w:rsidR="002F43CE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="00195FFD">
        <w:rPr>
          <w:rFonts w:ascii="Arial" w:hAnsi="Arial" w:cs="Arial"/>
          <w:b/>
          <w:color w:val="000000"/>
          <w:sz w:val="24"/>
          <w:szCs w:val="24"/>
        </w:rPr>
        <w:t>p. Michal Pořízka</w:t>
      </w:r>
    </w:p>
    <w:p w14:paraId="3C13CD88" w14:textId="77777777" w:rsidR="00FB6887" w:rsidRPr="00011B99" w:rsidRDefault="00FB6887" w:rsidP="00093453">
      <w:pPr>
        <w:widowControl w:val="0"/>
        <w:tabs>
          <w:tab w:val="left" w:pos="1500"/>
          <w:tab w:val="left" w:pos="3000"/>
        </w:tabs>
        <w:autoSpaceDE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11B99">
        <w:rPr>
          <w:rFonts w:ascii="Arial" w:hAnsi="Arial" w:cs="Arial"/>
          <w:b/>
          <w:color w:val="000000"/>
          <w:sz w:val="24"/>
          <w:szCs w:val="24"/>
        </w:rPr>
        <w:t xml:space="preserve">Nepřítomni členové neomluveni: </w:t>
      </w:r>
      <w:r w:rsidR="002F43CE">
        <w:rPr>
          <w:rFonts w:ascii="Arial" w:hAnsi="Arial" w:cs="Arial"/>
          <w:b/>
          <w:color w:val="000000"/>
          <w:sz w:val="24"/>
          <w:szCs w:val="24"/>
        </w:rPr>
        <w:t>- - -</w:t>
      </w:r>
    </w:p>
    <w:p w14:paraId="5EC0A8EE" w14:textId="77777777" w:rsidR="00FB6887" w:rsidRPr="00011B99" w:rsidRDefault="00011B99" w:rsidP="00093453">
      <w:pPr>
        <w:widowControl w:val="0"/>
        <w:tabs>
          <w:tab w:val="left" w:pos="1500"/>
          <w:tab w:val="left" w:pos="3000"/>
        </w:tabs>
        <w:autoSpaceDE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Tajemnice výboru</w:t>
      </w:r>
      <w:r w:rsidR="00FB6887" w:rsidRPr="00011B99">
        <w:rPr>
          <w:rFonts w:ascii="Arial" w:hAnsi="Arial" w:cs="Arial"/>
          <w:b/>
          <w:bCs/>
          <w:color w:val="000000"/>
          <w:sz w:val="24"/>
          <w:szCs w:val="24"/>
        </w:rPr>
        <w:t>:</w:t>
      </w:r>
      <w:r w:rsidR="00FB6887" w:rsidRPr="00011B99">
        <w:rPr>
          <w:rFonts w:ascii="Arial" w:hAnsi="Arial" w:cs="Arial"/>
          <w:color w:val="000000"/>
          <w:sz w:val="24"/>
          <w:szCs w:val="24"/>
        </w:rPr>
        <w:t xml:space="preserve"> </w:t>
      </w:r>
      <w:r w:rsidR="00EB4C29" w:rsidRPr="00011B99">
        <w:rPr>
          <w:rFonts w:ascii="Arial" w:hAnsi="Arial" w:cs="Arial"/>
          <w:color w:val="000000"/>
          <w:sz w:val="24"/>
          <w:szCs w:val="24"/>
        </w:rPr>
        <w:t xml:space="preserve">p. </w:t>
      </w:r>
      <w:r w:rsidR="0060783D">
        <w:rPr>
          <w:rFonts w:ascii="Arial" w:hAnsi="Arial" w:cs="Arial"/>
          <w:color w:val="000000"/>
          <w:sz w:val="24"/>
          <w:szCs w:val="24"/>
        </w:rPr>
        <w:t xml:space="preserve">Jarmila </w:t>
      </w:r>
      <w:r w:rsidR="00EB4C29" w:rsidRPr="00011B99">
        <w:rPr>
          <w:rFonts w:ascii="Arial" w:hAnsi="Arial" w:cs="Arial"/>
          <w:color w:val="000000"/>
          <w:sz w:val="24"/>
          <w:szCs w:val="24"/>
        </w:rPr>
        <w:t>Straková</w:t>
      </w:r>
    </w:p>
    <w:p w14:paraId="201D9A17" w14:textId="77777777" w:rsidR="00FB6887" w:rsidRPr="00011B99" w:rsidRDefault="00FB6887" w:rsidP="00093453">
      <w:pPr>
        <w:widowControl w:val="0"/>
        <w:tabs>
          <w:tab w:val="left" w:pos="1500"/>
          <w:tab w:val="left" w:pos="3000"/>
        </w:tabs>
        <w:autoSpaceDE w:val="0"/>
        <w:spacing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11B99">
        <w:rPr>
          <w:rFonts w:ascii="Arial" w:hAnsi="Arial" w:cs="Arial"/>
          <w:b/>
          <w:color w:val="000000"/>
          <w:sz w:val="24"/>
          <w:szCs w:val="24"/>
        </w:rPr>
        <w:t xml:space="preserve">Hosté: </w:t>
      </w:r>
      <w:r w:rsidR="00EB4C29" w:rsidRPr="00011B99">
        <w:rPr>
          <w:rFonts w:ascii="Arial" w:hAnsi="Arial" w:cs="Arial"/>
          <w:b/>
          <w:color w:val="000000"/>
          <w:sz w:val="24"/>
          <w:szCs w:val="24"/>
        </w:rPr>
        <w:t xml:space="preserve">p. </w:t>
      </w:r>
      <w:r w:rsidR="0060783D">
        <w:rPr>
          <w:rFonts w:ascii="Arial" w:hAnsi="Arial" w:cs="Arial"/>
          <w:b/>
          <w:color w:val="000000"/>
          <w:sz w:val="24"/>
          <w:szCs w:val="24"/>
        </w:rPr>
        <w:t xml:space="preserve">Václav </w:t>
      </w:r>
      <w:r w:rsidR="00EB4C29" w:rsidRPr="00011B99">
        <w:rPr>
          <w:rFonts w:ascii="Arial" w:hAnsi="Arial" w:cs="Arial"/>
          <w:b/>
          <w:color w:val="000000"/>
          <w:sz w:val="24"/>
          <w:szCs w:val="24"/>
        </w:rPr>
        <w:t>Dobrozemský</w:t>
      </w:r>
    </w:p>
    <w:p w14:paraId="2AAD1FDA" w14:textId="77777777" w:rsidR="002F43CE" w:rsidRDefault="00FB6887" w:rsidP="00093453">
      <w:pPr>
        <w:widowControl w:val="0"/>
        <w:tabs>
          <w:tab w:val="left" w:pos="1500"/>
          <w:tab w:val="left" w:pos="3000"/>
        </w:tabs>
        <w:autoSpaceDE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11B99">
        <w:rPr>
          <w:rFonts w:ascii="Arial" w:hAnsi="Arial" w:cs="Arial"/>
          <w:color w:val="000000"/>
          <w:sz w:val="24"/>
          <w:szCs w:val="24"/>
        </w:rPr>
        <w:t xml:space="preserve">Před zahájením </w:t>
      </w:r>
      <w:r w:rsidR="00EB4C29" w:rsidRPr="00011B99">
        <w:rPr>
          <w:rFonts w:ascii="Arial" w:hAnsi="Arial" w:cs="Arial"/>
          <w:color w:val="000000"/>
          <w:sz w:val="24"/>
          <w:szCs w:val="24"/>
        </w:rPr>
        <w:t>jednání</w:t>
      </w:r>
      <w:r w:rsidRPr="00011B99">
        <w:rPr>
          <w:rFonts w:ascii="Arial" w:hAnsi="Arial" w:cs="Arial"/>
          <w:color w:val="000000"/>
          <w:sz w:val="24"/>
          <w:szCs w:val="24"/>
        </w:rPr>
        <w:t xml:space="preserve"> bylo přítomno </w:t>
      </w:r>
      <w:r w:rsidR="00E53762">
        <w:rPr>
          <w:rFonts w:ascii="Arial" w:hAnsi="Arial" w:cs="Arial"/>
          <w:color w:val="000000"/>
          <w:sz w:val="24"/>
          <w:szCs w:val="24"/>
        </w:rPr>
        <w:t>7</w:t>
      </w:r>
      <w:r w:rsidRPr="00011B99">
        <w:rPr>
          <w:rFonts w:ascii="Arial" w:hAnsi="Arial" w:cs="Arial"/>
          <w:color w:val="000000"/>
          <w:sz w:val="24"/>
          <w:szCs w:val="24"/>
        </w:rPr>
        <w:t xml:space="preserve"> členů </w:t>
      </w:r>
      <w:r w:rsidR="00011B99">
        <w:rPr>
          <w:rFonts w:ascii="Arial" w:hAnsi="Arial" w:cs="Arial"/>
          <w:color w:val="000000"/>
          <w:sz w:val="24"/>
          <w:szCs w:val="24"/>
        </w:rPr>
        <w:t>výboru</w:t>
      </w:r>
      <w:r w:rsidRPr="00011B99">
        <w:rPr>
          <w:rFonts w:ascii="Arial" w:hAnsi="Arial" w:cs="Arial"/>
          <w:color w:val="000000"/>
          <w:sz w:val="24"/>
          <w:szCs w:val="24"/>
        </w:rPr>
        <w:t xml:space="preserve"> z celkového počtu </w:t>
      </w:r>
      <w:r w:rsidR="00E53762">
        <w:rPr>
          <w:rFonts w:ascii="Arial" w:hAnsi="Arial" w:cs="Arial"/>
          <w:color w:val="000000"/>
          <w:sz w:val="24"/>
          <w:szCs w:val="24"/>
        </w:rPr>
        <w:t>9</w:t>
      </w:r>
      <w:r w:rsidRPr="00011B99">
        <w:rPr>
          <w:rFonts w:ascii="Arial" w:hAnsi="Arial" w:cs="Arial"/>
          <w:color w:val="000000"/>
          <w:sz w:val="24"/>
          <w:szCs w:val="24"/>
        </w:rPr>
        <w:t xml:space="preserve"> členů </w:t>
      </w:r>
      <w:r w:rsidR="00011B99">
        <w:rPr>
          <w:rFonts w:ascii="Arial" w:hAnsi="Arial" w:cs="Arial"/>
          <w:color w:val="000000"/>
          <w:sz w:val="24"/>
          <w:szCs w:val="24"/>
        </w:rPr>
        <w:t>výboru</w:t>
      </w:r>
      <w:r w:rsidR="00E53762">
        <w:rPr>
          <w:rFonts w:ascii="Arial" w:hAnsi="Arial" w:cs="Arial"/>
          <w:color w:val="000000"/>
          <w:sz w:val="24"/>
          <w:szCs w:val="24"/>
        </w:rPr>
        <w:t xml:space="preserve"> (p. Miroslav Rešl byl zvolen do FV na jednání ZM dne </w:t>
      </w:r>
      <w:r w:rsidR="00EB336E">
        <w:rPr>
          <w:rFonts w:ascii="Arial" w:hAnsi="Arial" w:cs="Arial"/>
          <w:color w:val="000000"/>
          <w:sz w:val="24"/>
          <w:szCs w:val="24"/>
        </w:rPr>
        <w:t>13.03.2023).</w:t>
      </w:r>
    </w:p>
    <w:p w14:paraId="4EABAA36" w14:textId="77777777" w:rsidR="00FB6887" w:rsidRPr="00011B99" w:rsidRDefault="00011B99" w:rsidP="00093453">
      <w:pPr>
        <w:widowControl w:val="0"/>
        <w:tabs>
          <w:tab w:val="left" w:pos="1500"/>
          <w:tab w:val="left" w:pos="3000"/>
        </w:tabs>
        <w:autoSpaceDE w:val="0"/>
        <w:spacing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Výbor</w:t>
      </w:r>
      <w:r w:rsidR="00FB6887" w:rsidRPr="00011B99">
        <w:rPr>
          <w:rFonts w:ascii="Arial" w:hAnsi="Arial" w:cs="Arial"/>
          <w:b/>
          <w:color w:val="000000"/>
          <w:sz w:val="24"/>
          <w:szCs w:val="24"/>
        </w:rPr>
        <w:t xml:space="preserve"> byl usnášeníschopn</w:t>
      </w:r>
      <w:r>
        <w:rPr>
          <w:rFonts w:ascii="Arial" w:hAnsi="Arial" w:cs="Arial"/>
          <w:b/>
          <w:color w:val="000000"/>
          <w:sz w:val="24"/>
          <w:szCs w:val="24"/>
        </w:rPr>
        <w:t>ý</w:t>
      </w:r>
      <w:r w:rsidR="00FB6887" w:rsidRPr="00011B99">
        <w:rPr>
          <w:rFonts w:ascii="Arial" w:hAnsi="Arial" w:cs="Arial"/>
          <w:b/>
          <w:color w:val="000000"/>
          <w:sz w:val="24"/>
          <w:szCs w:val="24"/>
        </w:rPr>
        <w:t xml:space="preserve">. </w:t>
      </w:r>
    </w:p>
    <w:p w14:paraId="2AADC66A" w14:textId="77777777" w:rsidR="00FB6887" w:rsidRPr="00011B99" w:rsidRDefault="00FB6887" w:rsidP="007579FD">
      <w:pPr>
        <w:pStyle w:val="Odstavecseseznamem"/>
        <w:ind w:left="0"/>
        <w:jc w:val="both"/>
        <w:rPr>
          <w:rFonts w:ascii="Arial" w:hAnsi="Arial" w:cs="Arial"/>
          <w:b/>
          <w:color w:val="000000"/>
          <w:sz w:val="24"/>
          <w:szCs w:val="24"/>
          <w:lang w:eastAsia="ar-SA"/>
        </w:rPr>
      </w:pPr>
    </w:p>
    <w:p w14:paraId="67A1A074" w14:textId="77777777" w:rsidR="00EB2480" w:rsidRPr="00011B99" w:rsidRDefault="002F43CE" w:rsidP="007579FD">
      <w:pPr>
        <w:pStyle w:val="Odstavecseseznamem"/>
        <w:ind w:left="0"/>
        <w:jc w:val="both"/>
        <w:rPr>
          <w:rFonts w:ascii="Arial" w:hAnsi="Arial" w:cs="Arial"/>
          <w:b/>
          <w:color w:val="000000"/>
          <w:sz w:val="24"/>
          <w:szCs w:val="24"/>
          <w:lang w:eastAsia="ar-SA"/>
        </w:rPr>
      </w:pPr>
      <w:r>
        <w:rPr>
          <w:rFonts w:ascii="Arial" w:hAnsi="Arial" w:cs="Arial"/>
          <w:b/>
          <w:color w:val="000000"/>
          <w:sz w:val="24"/>
          <w:szCs w:val="24"/>
          <w:lang w:eastAsia="ar-SA"/>
        </w:rPr>
        <w:t>P</w:t>
      </w:r>
      <w:r w:rsidR="00AB5B76" w:rsidRPr="00011B99">
        <w:rPr>
          <w:rFonts w:ascii="Arial" w:hAnsi="Arial" w:cs="Arial"/>
          <w:b/>
          <w:color w:val="000000"/>
          <w:sz w:val="24"/>
          <w:szCs w:val="24"/>
          <w:lang w:eastAsia="ar-SA"/>
        </w:rPr>
        <w:t>rogram:</w:t>
      </w:r>
    </w:p>
    <w:p w14:paraId="3E957B13" w14:textId="77777777" w:rsidR="002F43CE" w:rsidRDefault="00AB5B76" w:rsidP="007579FD">
      <w:pPr>
        <w:pStyle w:val="Odstavecseseznamem"/>
        <w:ind w:left="0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  <w:r w:rsidRPr="005A7D13">
        <w:rPr>
          <w:rFonts w:ascii="Arial" w:hAnsi="Arial" w:cs="Arial"/>
          <w:color w:val="000000"/>
          <w:sz w:val="24"/>
          <w:szCs w:val="24"/>
          <w:lang w:eastAsia="ar-SA"/>
        </w:rPr>
        <w:t xml:space="preserve">1. </w:t>
      </w:r>
      <w:r w:rsidR="006B7FB6">
        <w:rPr>
          <w:rFonts w:ascii="Arial" w:hAnsi="Arial" w:cs="Arial"/>
          <w:color w:val="000000"/>
          <w:sz w:val="24"/>
          <w:szCs w:val="24"/>
          <w:lang w:eastAsia="ar-SA"/>
        </w:rPr>
        <w:t>Účetní závěrka města Nový Jičín za rok 2022.</w:t>
      </w:r>
    </w:p>
    <w:p w14:paraId="079F6830" w14:textId="77777777" w:rsidR="006B7FB6" w:rsidRDefault="00AB5B76" w:rsidP="007579FD">
      <w:pPr>
        <w:pStyle w:val="Odstavecseseznamem"/>
        <w:ind w:left="0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  <w:r w:rsidRPr="005A7D13">
        <w:rPr>
          <w:rFonts w:ascii="Arial" w:hAnsi="Arial" w:cs="Arial"/>
          <w:color w:val="000000"/>
          <w:sz w:val="24"/>
          <w:szCs w:val="24"/>
          <w:lang w:eastAsia="ar-SA"/>
        </w:rPr>
        <w:t xml:space="preserve">2. </w:t>
      </w:r>
      <w:r w:rsidR="006B7FB6">
        <w:rPr>
          <w:rFonts w:ascii="Arial" w:hAnsi="Arial" w:cs="Arial"/>
          <w:color w:val="000000"/>
          <w:sz w:val="24"/>
          <w:szCs w:val="24"/>
          <w:lang w:eastAsia="ar-SA"/>
        </w:rPr>
        <w:t>Závěrečný účet města Nový Jičín za rok 2022 včetně Zprávy o přezkoumání hospodaření města za rok 2022.</w:t>
      </w:r>
    </w:p>
    <w:p w14:paraId="096CBC94" w14:textId="77777777" w:rsidR="006B7FB6" w:rsidRDefault="00EB2480" w:rsidP="002F43CE">
      <w:pPr>
        <w:pStyle w:val="Odstavecseseznamem"/>
        <w:ind w:left="0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  <w:r w:rsidRPr="005A7D13">
        <w:rPr>
          <w:rFonts w:ascii="Arial" w:hAnsi="Arial" w:cs="Arial"/>
          <w:color w:val="000000"/>
          <w:sz w:val="24"/>
          <w:szCs w:val="24"/>
          <w:lang w:eastAsia="ar-SA"/>
        </w:rPr>
        <w:t>3</w:t>
      </w:r>
      <w:r w:rsidR="00FB7224">
        <w:rPr>
          <w:rFonts w:ascii="Arial" w:hAnsi="Arial" w:cs="Arial"/>
          <w:color w:val="000000"/>
          <w:sz w:val="24"/>
          <w:szCs w:val="24"/>
          <w:lang w:eastAsia="ar-SA"/>
        </w:rPr>
        <w:t xml:space="preserve">. </w:t>
      </w:r>
      <w:r w:rsidR="006B7FB6">
        <w:rPr>
          <w:rFonts w:ascii="Arial" w:hAnsi="Arial" w:cs="Arial"/>
          <w:color w:val="000000"/>
          <w:sz w:val="24"/>
          <w:szCs w:val="24"/>
          <w:lang w:eastAsia="ar-SA"/>
        </w:rPr>
        <w:t>Finanční problematika – 2 rozpočtová opatření.</w:t>
      </w:r>
    </w:p>
    <w:p w14:paraId="2B8B23A7" w14:textId="77777777" w:rsidR="000A4767" w:rsidRDefault="006B7FB6" w:rsidP="002F43CE">
      <w:pPr>
        <w:pStyle w:val="Odstavecseseznamem"/>
        <w:ind w:left="0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  <w:r>
        <w:rPr>
          <w:rFonts w:ascii="Arial" w:hAnsi="Arial" w:cs="Arial"/>
          <w:color w:val="000000"/>
          <w:sz w:val="24"/>
          <w:szCs w:val="24"/>
          <w:lang w:eastAsia="ar-SA"/>
        </w:rPr>
        <w:t>4. Návrh na prodloužení smlouvy o kontokorentním úvěru s Komerční bankou, a.s.</w:t>
      </w:r>
    </w:p>
    <w:p w14:paraId="13E385C1" w14:textId="77777777" w:rsidR="00AB5B76" w:rsidRDefault="000A4767" w:rsidP="002F43CE">
      <w:pPr>
        <w:pStyle w:val="Odstavecseseznamem"/>
        <w:ind w:left="0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  <w:r>
        <w:rPr>
          <w:rFonts w:ascii="Arial" w:hAnsi="Arial" w:cs="Arial"/>
          <w:color w:val="000000"/>
          <w:sz w:val="24"/>
          <w:szCs w:val="24"/>
          <w:lang w:eastAsia="ar-SA"/>
        </w:rPr>
        <w:t>5. Žádost ZO ČSOP NOVÝ JIČÍN 70/02 se sídlem Bartošovice.</w:t>
      </w:r>
      <w:r w:rsidR="00285287">
        <w:rPr>
          <w:rFonts w:ascii="Arial" w:hAnsi="Arial" w:cs="Arial"/>
          <w:color w:val="000000"/>
          <w:sz w:val="24"/>
          <w:szCs w:val="24"/>
          <w:lang w:eastAsia="ar-SA"/>
        </w:rPr>
        <w:t xml:space="preserve"> </w:t>
      </w:r>
    </w:p>
    <w:p w14:paraId="1A8EE68D" w14:textId="77777777" w:rsidR="000A4767" w:rsidRDefault="000A4767" w:rsidP="002F43CE">
      <w:pPr>
        <w:pStyle w:val="Odstavecseseznamem"/>
        <w:ind w:left="0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  <w:r>
        <w:rPr>
          <w:rFonts w:ascii="Arial" w:hAnsi="Arial" w:cs="Arial"/>
          <w:color w:val="000000"/>
          <w:sz w:val="24"/>
          <w:szCs w:val="24"/>
          <w:lang w:eastAsia="ar-SA"/>
        </w:rPr>
        <w:t>6. Žádost BEMGE Motocross Nový Jičín.</w:t>
      </w:r>
    </w:p>
    <w:p w14:paraId="772F73DB" w14:textId="77777777" w:rsidR="000A4767" w:rsidRDefault="000A4767" w:rsidP="002F43CE">
      <w:pPr>
        <w:pStyle w:val="Odstavecseseznamem"/>
        <w:ind w:left="0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  <w:r>
        <w:rPr>
          <w:rFonts w:ascii="Arial" w:hAnsi="Arial" w:cs="Arial"/>
          <w:color w:val="000000"/>
          <w:sz w:val="24"/>
          <w:szCs w:val="24"/>
          <w:lang w:eastAsia="ar-SA"/>
        </w:rPr>
        <w:t>7. Žádost Římskokatolické farnosti Nový Jičín.</w:t>
      </w:r>
    </w:p>
    <w:p w14:paraId="727C8115" w14:textId="77777777" w:rsidR="000A4767" w:rsidRDefault="000A4767" w:rsidP="002F43CE">
      <w:pPr>
        <w:pStyle w:val="Odstavecseseznamem"/>
        <w:ind w:left="0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  <w:r>
        <w:rPr>
          <w:rFonts w:ascii="Arial" w:hAnsi="Arial" w:cs="Arial"/>
          <w:color w:val="000000"/>
          <w:sz w:val="24"/>
          <w:szCs w:val="24"/>
          <w:lang w:eastAsia="ar-SA"/>
        </w:rPr>
        <w:t>8. Žádost JINAK Brantice.</w:t>
      </w:r>
    </w:p>
    <w:p w14:paraId="2D70EB74" w14:textId="77777777" w:rsidR="000A4767" w:rsidRDefault="000A4767" w:rsidP="002F43CE">
      <w:pPr>
        <w:pStyle w:val="Odstavecseseznamem"/>
        <w:ind w:left="0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  <w:r>
        <w:rPr>
          <w:rFonts w:ascii="Arial" w:hAnsi="Arial" w:cs="Arial"/>
          <w:color w:val="000000"/>
          <w:sz w:val="24"/>
          <w:szCs w:val="24"/>
          <w:lang w:eastAsia="ar-SA"/>
        </w:rPr>
        <w:t xml:space="preserve">9. Žádost KST Nový Jičín. </w:t>
      </w:r>
    </w:p>
    <w:p w14:paraId="60059F79" w14:textId="77777777" w:rsidR="000A4767" w:rsidRPr="005A7D13" w:rsidRDefault="000A4767" w:rsidP="002F43CE">
      <w:pPr>
        <w:pStyle w:val="Odstavecseseznamem"/>
        <w:ind w:left="0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  <w:r>
        <w:rPr>
          <w:rFonts w:ascii="Arial" w:hAnsi="Arial" w:cs="Arial"/>
          <w:color w:val="000000"/>
          <w:sz w:val="24"/>
          <w:szCs w:val="24"/>
          <w:lang w:eastAsia="ar-SA"/>
        </w:rPr>
        <w:t>10. Různé.</w:t>
      </w:r>
    </w:p>
    <w:p w14:paraId="52C3D918" w14:textId="77777777" w:rsidR="00FB6887" w:rsidRPr="00011B99" w:rsidRDefault="00FB6887" w:rsidP="005A7D13">
      <w:pPr>
        <w:pStyle w:val="Odstavecseseznamem"/>
        <w:spacing w:line="276" w:lineRule="auto"/>
        <w:ind w:left="0"/>
        <w:jc w:val="both"/>
        <w:rPr>
          <w:rFonts w:ascii="Arial" w:hAnsi="Arial" w:cs="Arial"/>
          <w:b/>
          <w:color w:val="000000"/>
          <w:sz w:val="24"/>
          <w:szCs w:val="24"/>
          <w:lang w:eastAsia="ar-SA"/>
        </w:rPr>
      </w:pPr>
      <w:r w:rsidRPr="00011B99">
        <w:rPr>
          <w:rFonts w:ascii="Arial" w:hAnsi="Arial" w:cs="Arial"/>
          <w:b/>
          <w:color w:val="000000"/>
          <w:sz w:val="24"/>
          <w:szCs w:val="24"/>
          <w:lang w:eastAsia="ar-SA"/>
        </w:rPr>
        <w:t xml:space="preserve">Usnesení: </w:t>
      </w:r>
      <w:r w:rsidR="00EB2480" w:rsidRPr="00011B99">
        <w:rPr>
          <w:rFonts w:ascii="Arial" w:hAnsi="Arial" w:cs="Arial"/>
          <w:b/>
          <w:color w:val="000000"/>
          <w:sz w:val="24"/>
          <w:szCs w:val="24"/>
          <w:lang w:eastAsia="ar-SA"/>
        </w:rPr>
        <w:t>F</w:t>
      </w:r>
      <w:r w:rsidR="002F43CE">
        <w:rPr>
          <w:rFonts w:ascii="Arial" w:hAnsi="Arial" w:cs="Arial"/>
          <w:b/>
          <w:color w:val="000000"/>
          <w:sz w:val="24"/>
          <w:szCs w:val="24"/>
          <w:lang w:eastAsia="ar-SA"/>
        </w:rPr>
        <w:t>V</w:t>
      </w:r>
      <w:r w:rsidRPr="00011B99">
        <w:rPr>
          <w:rFonts w:ascii="Arial" w:hAnsi="Arial" w:cs="Arial"/>
          <w:b/>
          <w:color w:val="000000"/>
          <w:sz w:val="24"/>
          <w:szCs w:val="24"/>
          <w:lang w:eastAsia="ar-SA"/>
        </w:rPr>
        <w:t xml:space="preserve"> schvaluje předložený program jednání</w:t>
      </w:r>
      <w:r w:rsidR="00EB2480" w:rsidRPr="00011B99">
        <w:rPr>
          <w:rFonts w:ascii="Arial" w:hAnsi="Arial" w:cs="Arial"/>
          <w:b/>
          <w:color w:val="000000"/>
          <w:sz w:val="24"/>
          <w:szCs w:val="24"/>
          <w:lang w:eastAsia="ar-SA"/>
        </w:rPr>
        <w:t>.</w:t>
      </w:r>
      <w:r w:rsidRPr="00011B99">
        <w:rPr>
          <w:rFonts w:ascii="Arial" w:hAnsi="Arial" w:cs="Arial"/>
          <w:b/>
          <w:color w:val="000000"/>
          <w:sz w:val="24"/>
          <w:szCs w:val="24"/>
          <w:lang w:eastAsia="ar-SA"/>
        </w:rPr>
        <w:t xml:space="preserve"> </w:t>
      </w:r>
    </w:p>
    <w:p w14:paraId="3E6C5C63" w14:textId="77777777" w:rsidR="00FB6887" w:rsidRDefault="005A7D13" w:rsidP="005A7D13">
      <w:pPr>
        <w:widowControl w:val="0"/>
        <w:tabs>
          <w:tab w:val="left" w:pos="1500"/>
          <w:tab w:val="left" w:pos="3000"/>
        </w:tabs>
        <w:autoSpaceDE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Hlasování: </w:t>
      </w:r>
      <w:r w:rsidR="00FB6887" w:rsidRPr="00011B99">
        <w:rPr>
          <w:rFonts w:ascii="Arial" w:hAnsi="Arial" w:cs="Arial"/>
          <w:color w:val="000000"/>
          <w:sz w:val="24"/>
          <w:szCs w:val="24"/>
        </w:rPr>
        <w:t xml:space="preserve">Pro: </w:t>
      </w:r>
      <w:r w:rsidR="000A4767">
        <w:rPr>
          <w:rFonts w:ascii="Arial" w:hAnsi="Arial" w:cs="Arial"/>
          <w:color w:val="000000"/>
          <w:sz w:val="24"/>
          <w:szCs w:val="24"/>
        </w:rPr>
        <w:t>7</w:t>
      </w:r>
      <w:r w:rsidR="00011B99">
        <w:rPr>
          <w:rFonts w:ascii="Arial" w:hAnsi="Arial" w:cs="Arial"/>
          <w:color w:val="000000"/>
          <w:sz w:val="24"/>
          <w:szCs w:val="24"/>
        </w:rPr>
        <w:t>, p</w:t>
      </w:r>
      <w:r w:rsidR="00FB6887" w:rsidRPr="00011B99">
        <w:rPr>
          <w:rFonts w:ascii="Arial" w:hAnsi="Arial" w:cs="Arial"/>
          <w:color w:val="000000"/>
          <w:sz w:val="24"/>
          <w:szCs w:val="24"/>
        </w:rPr>
        <w:t>roti: 0</w:t>
      </w:r>
      <w:r w:rsidR="00011B99">
        <w:rPr>
          <w:rFonts w:ascii="Arial" w:hAnsi="Arial" w:cs="Arial"/>
          <w:color w:val="000000"/>
          <w:sz w:val="24"/>
          <w:szCs w:val="24"/>
        </w:rPr>
        <w:t>, z</w:t>
      </w:r>
      <w:r w:rsidR="00FB6887" w:rsidRPr="00011B99">
        <w:rPr>
          <w:rFonts w:ascii="Arial" w:hAnsi="Arial" w:cs="Arial"/>
          <w:color w:val="000000"/>
          <w:sz w:val="24"/>
          <w:szCs w:val="24"/>
        </w:rPr>
        <w:t>držel se: 0</w:t>
      </w:r>
    </w:p>
    <w:p w14:paraId="5E2126AB" w14:textId="77777777" w:rsidR="005A7D13" w:rsidRDefault="005A7D13" w:rsidP="005A7D13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240" w:line="480" w:lineRule="auto"/>
        <w:rPr>
          <w:rFonts w:ascii="Arial" w:hAnsi="Arial" w:cs="Arial"/>
          <w:color w:val="000000"/>
          <w:sz w:val="24"/>
          <w:szCs w:val="24"/>
        </w:rPr>
      </w:pPr>
      <w:r w:rsidRPr="00DA6BD0">
        <w:rPr>
          <w:rFonts w:ascii="Arial" w:hAnsi="Arial" w:cs="Arial"/>
          <w:color w:val="000000"/>
          <w:sz w:val="24"/>
          <w:szCs w:val="24"/>
        </w:rPr>
        <w:t>Usnesení bylo přijato.</w:t>
      </w:r>
    </w:p>
    <w:p w14:paraId="38D54CC2" w14:textId="77777777" w:rsidR="00011B99" w:rsidRDefault="00EB2480" w:rsidP="004B56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color w:val="000000"/>
          <w:sz w:val="24"/>
          <w:szCs w:val="24"/>
        </w:rPr>
      </w:pPr>
      <w:r w:rsidRPr="00011B99">
        <w:rPr>
          <w:rFonts w:ascii="Arial" w:hAnsi="Arial" w:cs="Arial"/>
          <w:b/>
          <w:i/>
          <w:color w:val="000000"/>
          <w:sz w:val="24"/>
          <w:szCs w:val="24"/>
        </w:rPr>
        <w:t xml:space="preserve">1. </w:t>
      </w:r>
      <w:r w:rsidR="000A4767">
        <w:rPr>
          <w:rFonts w:ascii="Arial" w:hAnsi="Arial" w:cs="Arial"/>
          <w:b/>
          <w:i/>
          <w:color w:val="000000"/>
          <w:sz w:val="24"/>
          <w:szCs w:val="24"/>
        </w:rPr>
        <w:t>Účetní závěrka města Nový Jičín za rok 2022.</w:t>
      </w:r>
    </w:p>
    <w:p w14:paraId="69EE71C3" w14:textId="77777777" w:rsidR="002F43CE" w:rsidRDefault="00EB336E" w:rsidP="004B56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Tajemnice FV objasnila nezbytnost projednání tohoto bodu před samotným Závěrečným účtem města Nový Jičín za rok 2023. Součástí účetní závěrky byl popsán proces Inventarizace majetku a závazků města k 31.12.2022 včetně výsledné zprávy hlavní inventarizační komise. Následovala zpráva interního auditu o provedených kontrolách v roce 2022 a nakonec byly představeny přiložené účetní výkazy města k 31.12.2022. </w:t>
      </w:r>
      <w:r w:rsidR="0060783D">
        <w:rPr>
          <w:rFonts w:ascii="Arial" w:hAnsi="Arial" w:cs="Arial"/>
          <w:i/>
          <w:color w:val="000000"/>
          <w:sz w:val="24"/>
          <w:szCs w:val="24"/>
        </w:rPr>
        <w:t xml:space="preserve">Předseda FV p. Martin </w:t>
      </w:r>
      <w:r w:rsidR="002F43CE">
        <w:rPr>
          <w:rFonts w:ascii="Arial" w:hAnsi="Arial" w:cs="Arial"/>
          <w:i/>
          <w:color w:val="000000"/>
          <w:sz w:val="24"/>
          <w:szCs w:val="24"/>
        </w:rPr>
        <w:t xml:space="preserve">Šturala </w:t>
      </w:r>
      <w:r>
        <w:rPr>
          <w:rFonts w:ascii="Arial" w:hAnsi="Arial" w:cs="Arial"/>
          <w:i/>
          <w:color w:val="000000"/>
          <w:sz w:val="24"/>
          <w:szCs w:val="24"/>
        </w:rPr>
        <w:t>vyzval přítomné k diskusi a dotazům – dotazy nebyly.</w:t>
      </w:r>
    </w:p>
    <w:p w14:paraId="7B8F2405" w14:textId="77777777" w:rsidR="00DA6BD0" w:rsidRDefault="005A7D13" w:rsidP="005A7D13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Usnesení</w:t>
      </w:r>
      <w:r w:rsidR="00DA6BD0" w:rsidRPr="00DA6BD0">
        <w:rPr>
          <w:rFonts w:ascii="Arial" w:hAnsi="Arial" w:cs="Arial"/>
          <w:b/>
          <w:color w:val="000000"/>
          <w:sz w:val="24"/>
          <w:szCs w:val="24"/>
        </w:rPr>
        <w:t xml:space="preserve">: </w:t>
      </w:r>
      <w:r w:rsidR="002F43CE">
        <w:rPr>
          <w:rFonts w:ascii="Arial" w:hAnsi="Arial" w:cs="Arial"/>
          <w:b/>
          <w:color w:val="000000"/>
          <w:sz w:val="24"/>
          <w:szCs w:val="24"/>
        </w:rPr>
        <w:t xml:space="preserve">FV </w:t>
      </w:r>
      <w:r w:rsidR="00EB336E">
        <w:rPr>
          <w:rFonts w:ascii="Arial" w:hAnsi="Arial" w:cs="Arial"/>
          <w:b/>
          <w:color w:val="000000"/>
          <w:sz w:val="24"/>
          <w:szCs w:val="24"/>
        </w:rPr>
        <w:t xml:space="preserve">doporučuje Zastupitelstvu města Nový Jičín </w:t>
      </w:r>
      <w:r w:rsidR="002F43CE">
        <w:rPr>
          <w:rFonts w:ascii="Arial" w:hAnsi="Arial" w:cs="Arial"/>
          <w:b/>
          <w:color w:val="000000"/>
          <w:sz w:val="24"/>
          <w:szCs w:val="24"/>
        </w:rPr>
        <w:t>schv</w:t>
      </w:r>
      <w:r w:rsidR="00EB336E">
        <w:rPr>
          <w:rFonts w:ascii="Arial" w:hAnsi="Arial" w:cs="Arial"/>
          <w:b/>
          <w:color w:val="000000"/>
          <w:sz w:val="24"/>
          <w:szCs w:val="24"/>
        </w:rPr>
        <w:t>á</w:t>
      </w:r>
      <w:r w:rsidR="002F43CE">
        <w:rPr>
          <w:rFonts w:ascii="Arial" w:hAnsi="Arial" w:cs="Arial"/>
          <w:b/>
          <w:color w:val="000000"/>
          <w:sz w:val="24"/>
          <w:szCs w:val="24"/>
        </w:rPr>
        <w:t>l</w:t>
      </w:r>
      <w:r w:rsidR="00EB336E">
        <w:rPr>
          <w:rFonts w:ascii="Arial" w:hAnsi="Arial" w:cs="Arial"/>
          <w:b/>
          <w:color w:val="000000"/>
          <w:sz w:val="24"/>
          <w:szCs w:val="24"/>
        </w:rPr>
        <w:t>it</w:t>
      </w:r>
      <w:r w:rsidR="002F43CE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EB336E">
        <w:rPr>
          <w:rFonts w:ascii="Arial" w:hAnsi="Arial" w:cs="Arial"/>
          <w:b/>
          <w:color w:val="000000"/>
          <w:sz w:val="24"/>
          <w:szCs w:val="24"/>
        </w:rPr>
        <w:t>účetní závěrku města Nový Jičín za rok 2022.</w:t>
      </w:r>
    </w:p>
    <w:p w14:paraId="3D65E062" w14:textId="77777777" w:rsidR="00DA6BD0" w:rsidRDefault="005A7D13" w:rsidP="005A7D13">
      <w:pPr>
        <w:widowControl w:val="0"/>
        <w:tabs>
          <w:tab w:val="left" w:pos="1500"/>
          <w:tab w:val="left" w:pos="3000"/>
        </w:tabs>
        <w:autoSpaceDE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Hlasování: </w:t>
      </w:r>
      <w:r w:rsidR="00DA6BD0" w:rsidRPr="00011B99">
        <w:rPr>
          <w:rFonts w:ascii="Arial" w:hAnsi="Arial" w:cs="Arial"/>
          <w:color w:val="000000"/>
          <w:sz w:val="24"/>
          <w:szCs w:val="24"/>
        </w:rPr>
        <w:t xml:space="preserve">Pro: </w:t>
      </w:r>
      <w:r w:rsidR="00EB336E">
        <w:rPr>
          <w:rFonts w:ascii="Arial" w:hAnsi="Arial" w:cs="Arial"/>
          <w:color w:val="000000"/>
          <w:sz w:val="24"/>
          <w:szCs w:val="24"/>
        </w:rPr>
        <w:t>7</w:t>
      </w:r>
      <w:r w:rsidR="00DA6BD0">
        <w:rPr>
          <w:rFonts w:ascii="Arial" w:hAnsi="Arial" w:cs="Arial"/>
          <w:color w:val="000000"/>
          <w:sz w:val="24"/>
          <w:szCs w:val="24"/>
        </w:rPr>
        <w:t>, p</w:t>
      </w:r>
      <w:r w:rsidR="00DA6BD0" w:rsidRPr="00011B99">
        <w:rPr>
          <w:rFonts w:ascii="Arial" w:hAnsi="Arial" w:cs="Arial"/>
          <w:color w:val="000000"/>
          <w:sz w:val="24"/>
          <w:szCs w:val="24"/>
        </w:rPr>
        <w:t>roti: 0</w:t>
      </w:r>
      <w:r w:rsidR="00DA6BD0">
        <w:rPr>
          <w:rFonts w:ascii="Arial" w:hAnsi="Arial" w:cs="Arial"/>
          <w:color w:val="000000"/>
          <w:sz w:val="24"/>
          <w:szCs w:val="24"/>
        </w:rPr>
        <w:t>, z</w:t>
      </w:r>
      <w:r w:rsidR="00DA6BD0" w:rsidRPr="00011B99">
        <w:rPr>
          <w:rFonts w:ascii="Arial" w:hAnsi="Arial" w:cs="Arial"/>
          <w:color w:val="000000"/>
          <w:sz w:val="24"/>
          <w:szCs w:val="24"/>
        </w:rPr>
        <w:t xml:space="preserve">držel se: </w:t>
      </w:r>
      <w:r w:rsidR="0060783D">
        <w:rPr>
          <w:rFonts w:ascii="Arial" w:hAnsi="Arial" w:cs="Arial"/>
          <w:color w:val="000000"/>
          <w:sz w:val="24"/>
          <w:szCs w:val="24"/>
        </w:rPr>
        <w:t>0</w:t>
      </w:r>
    </w:p>
    <w:p w14:paraId="085DE027" w14:textId="77777777" w:rsidR="008152D2" w:rsidRDefault="008152D2" w:rsidP="008152D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240" w:line="480" w:lineRule="auto"/>
        <w:rPr>
          <w:rFonts w:ascii="Arial" w:hAnsi="Arial" w:cs="Arial"/>
          <w:color w:val="000000"/>
          <w:sz w:val="24"/>
          <w:szCs w:val="24"/>
        </w:rPr>
      </w:pPr>
      <w:r w:rsidRPr="00DA6BD0">
        <w:rPr>
          <w:rFonts w:ascii="Arial" w:hAnsi="Arial" w:cs="Arial"/>
          <w:color w:val="000000"/>
          <w:sz w:val="24"/>
          <w:szCs w:val="24"/>
        </w:rPr>
        <w:t>Usnesení bylo přijato.</w:t>
      </w:r>
    </w:p>
    <w:p w14:paraId="146CF5C3" w14:textId="77777777" w:rsidR="00DA6BD0" w:rsidRPr="00EB336E" w:rsidRDefault="0060783D" w:rsidP="004B56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color w:val="000000"/>
          <w:sz w:val="24"/>
          <w:szCs w:val="24"/>
        </w:rPr>
      </w:pPr>
      <w:r>
        <w:rPr>
          <w:rFonts w:ascii="Arial" w:hAnsi="Arial" w:cs="Arial"/>
          <w:b/>
          <w:i/>
          <w:color w:val="000000"/>
          <w:sz w:val="24"/>
          <w:szCs w:val="24"/>
        </w:rPr>
        <w:lastRenderedPageBreak/>
        <w:t xml:space="preserve">2. </w:t>
      </w:r>
      <w:r w:rsidR="00EB336E" w:rsidRPr="00EB336E">
        <w:rPr>
          <w:rFonts w:ascii="Arial" w:hAnsi="Arial" w:cs="Arial"/>
          <w:b/>
          <w:i/>
          <w:color w:val="000000"/>
          <w:sz w:val="24"/>
          <w:szCs w:val="24"/>
          <w:lang w:eastAsia="ar-SA"/>
        </w:rPr>
        <w:t>Závěrečný účet města Nový Jičín za rok 2022 včetně Zprávy o přezkoumání hospodaření města za rok 2022.</w:t>
      </w:r>
    </w:p>
    <w:p w14:paraId="331CF928" w14:textId="77777777" w:rsidR="008152D2" w:rsidRDefault="008152D2" w:rsidP="008152D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Tajemnicí byl stručně objasněn kompletní materiál, byl ponechán prostor na dotazy. Závěr v</w:t>
      </w:r>
      <w:r w:rsidRPr="00DA6BD0">
        <w:rPr>
          <w:rFonts w:ascii="Arial" w:hAnsi="Arial" w:cs="Arial"/>
          <w:i/>
          <w:color w:val="000000"/>
          <w:sz w:val="24"/>
          <w:szCs w:val="24"/>
        </w:rPr>
        <w:t>e Zprávě o přezkoumání hospodaření města Nový Jičín za rok 20</w:t>
      </w:r>
      <w:r>
        <w:rPr>
          <w:rFonts w:ascii="Arial" w:hAnsi="Arial" w:cs="Arial"/>
          <w:i/>
          <w:color w:val="000000"/>
          <w:sz w:val="24"/>
          <w:szCs w:val="24"/>
        </w:rPr>
        <w:t>22</w:t>
      </w:r>
      <w:r w:rsidRPr="00DA6BD0">
        <w:rPr>
          <w:rFonts w:ascii="Arial" w:hAnsi="Arial" w:cs="Arial"/>
          <w:i/>
          <w:color w:val="000000"/>
          <w:sz w:val="24"/>
          <w:szCs w:val="24"/>
        </w:rPr>
        <w:t xml:space="preserve"> Krajským úřadem Moravskoslezského kraje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zní: „Nebyly dle § 10 odst. 3 písm. a) zákona č. 420/2004 Sb., ve znění pozdějších předpisů, zjištěny chyby a nedostatky“.</w:t>
      </w:r>
    </w:p>
    <w:p w14:paraId="798F39A9" w14:textId="77777777" w:rsidR="008152D2" w:rsidRPr="00DA6BD0" w:rsidRDefault="008152D2" w:rsidP="008152D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Usnesení</w:t>
      </w:r>
      <w:r w:rsidRPr="00DA6BD0">
        <w:rPr>
          <w:rFonts w:ascii="Arial" w:hAnsi="Arial" w:cs="Arial"/>
          <w:b/>
          <w:color w:val="000000"/>
          <w:sz w:val="24"/>
          <w:szCs w:val="24"/>
        </w:rPr>
        <w:t xml:space="preserve">: </w:t>
      </w:r>
      <w:r>
        <w:rPr>
          <w:rFonts w:ascii="Arial" w:hAnsi="Arial" w:cs="Arial"/>
          <w:b/>
          <w:color w:val="000000"/>
          <w:sz w:val="24"/>
          <w:szCs w:val="24"/>
        </w:rPr>
        <w:t>FV</w:t>
      </w:r>
      <w:r w:rsidRPr="00DA6BD0">
        <w:rPr>
          <w:rFonts w:ascii="Arial" w:hAnsi="Arial" w:cs="Arial"/>
          <w:b/>
          <w:color w:val="000000"/>
          <w:sz w:val="24"/>
          <w:szCs w:val="24"/>
        </w:rPr>
        <w:t xml:space="preserve"> doporučuje Z</w:t>
      </w:r>
      <w:r>
        <w:rPr>
          <w:rFonts w:ascii="Arial" w:hAnsi="Arial" w:cs="Arial"/>
          <w:b/>
          <w:color w:val="000000"/>
          <w:sz w:val="24"/>
          <w:szCs w:val="24"/>
        </w:rPr>
        <w:t>astupitelstvu města</w:t>
      </w:r>
      <w:r w:rsidRPr="00DA6BD0">
        <w:rPr>
          <w:rFonts w:ascii="Arial" w:hAnsi="Arial" w:cs="Arial"/>
          <w:b/>
          <w:color w:val="000000"/>
          <w:sz w:val="24"/>
          <w:szCs w:val="24"/>
        </w:rPr>
        <w:t xml:space="preserve"> schválit závěrečný účet města Nový Jičín včetně Zprávy o přezkoumání hospoda</w:t>
      </w:r>
      <w:r>
        <w:rPr>
          <w:rFonts w:ascii="Arial" w:hAnsi="Arial" w:cs="Arial"/>
          <w:b/>
          <w:color w:val="000000"/>
          <w:sz w:val="24"/>
          <w:szCs w:val="24"/>
        </w:rPr>
        <w:t>ření města Nový Jičín za rok 2022</w:t>
      </w:r>
      <w:r w:rsidRPr="00DA6BD0">
        <w:rPr>
          <w:rFonts w:ascii="Arial" w:hAnsi="Arial" w:cs="Arial"/>
          <w:b/>
          <w:color w:val="000000"/>
          <w:sz w:val="24"/>
          <w:szCs w:val="24"/>
        </w:rPr>
        <w:t xml:space="preserve"> a doporučuje ZM vyjádřit souhlas s hospodařením města Nový Jičín za rok 20</w:t>
      </w:r>
      <w:r>
        <w:rPr>
          <w:rFonts w:ascii="Arial" w:hAnsi="Arial" w:cs="Arial"/>
          <w:b/>
          <w:color w:val="000000"/>
          <w:sz w:val="24"/>
          <w:szCs w:val="24"/>
        </w:rPr>
        <w:t>22</w:t>
      </w:r>
      <w:r w:rsidRPr="00DA6BD0">
        <w:rPr>
          <w:rFonts w:ascii="Arial" w:hAnsi="Arial" w:cs="Arial"/>
          <w:b/>
          <w:color w:val="000000"/>
          <w:sz w:val="24"/>
          <w:szCs w:val="24"/>
        </w:rPr>
        <w:t xml:space="preserve"> bez výhrad.</w:t>
      </w:r>
    </w:p>
    <w:p w14:paraId="06A40933" w14:textId="77777777" w:rsidR="008152D2" w:rsidRDefault="008152D2" w:rsidP="008152D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Hlasování: </w:t>
      </w:r>
      <w:r w:rsidRPr="00DA6BD0">
        <w:rPr>
          <w:rFonts w:ascii="Arial" w:hAnsi="Arial" w:cs="Arial"/>
          <w:color w:val="000000"/>
          <w:sz w:val="24"/>
          <w:szCs w:val="24"/>
        </w:rPr>
        <w:t xml:space="preserve">Pro: </w:t>
      </w:r>
      <w:r>
        <w:rPr>
          <w:rFonts w:ascii="Arial" w:hAnsi="Arial" w:cs="Arial"/>
          <w:color w:val="000000"/>
          <w:sz w:val="24"/>
          <w:szCs w:val="24"/>
        </w:rPr>
        <w:t>7</w:t>
      </w:r>
      <w:r w:rsidRPr="00DA6BD0">
        <w:rPr>
          <w:rFonts w:ascii="Arial" w:hAnsi="Arial" w:cs="Arial"/>
          <w:color w:val="000000"/>
          <w:sz w:val="24"/>
          <w:szCs w:val="24"/>
        </w:rPr>
        <w:t xml:space="preserve">, proti: 0, zdržel se: </w:t>
      </w:r>
      <w:r>
        <w:rPr>
          <w:rFonts w:ascii="Arial" w:hAnsi="Arial" w:cs="Arial"/>
          <w:color w:val="000000"/>
          <w:sz w:val="24"/>
          <w:szCs w:val="24"/>
        </w:rPr>
        <w:t>0</w:t>
      </w:r>
      <w:r w:rsidRPr="00DA6BD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E01A64B" w14:textId="77777777" w:rsidR="008152D2" w:rsidRDefault="008152D2" w:rsidP="008152D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240" w:line="480" w:lineRule="auto"/>
        <w:rPr>
          <w:rFonts w:ascii="Arial" w:hAnsi="Arial" w:cs="Arial"/>
          <w:color w:val="000000"/>
          <w:sz w:val="24"/>
          <w:szCs w:val="24"/>
        </w:rPr>
      </w:pPr>
      <w:r w:rsidRPr="00DA6BD0">
        <w:rPr>
          <w:rFonts w:ascii="Arial" w:hAnsi="Arial" w:cs="Arial"/>
          <w:color w:val="000000"/>
          <w:sz w:val="24"/>
          <w:szCs w:val="24"/>
        </w:rPr>
        <w:t>Usnesení bylo přijato.</w:t>
      </w:r>
    </w:p>
    <w:p w14:paraId="00557101" w14:textId="77777777" w:rsidR="008152D2" w:rsidRDefault="008152D2" w:rsidP="008152D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  <w:i/>
          <w:color w:val="000000"/>
          <w:sz w:val="24"/>
          <w:szCs w:val="24"/>
        </w:rPr>
      </w:pPr>
      <w:r>
        <w:rPr>
          <w:rFonts w:ascii="Arial" w:hAnsi="Arial" w:cs="Arial"/>
          <w:b/>
          <w:i/>
          <w:color w:val="000000"/>
          <w:sz w:val="24"/>
          <w:szCs w:val="24"/>
        </w:rPr>
        <w:t>3. Finanční problematika.</w:t>
      </w:r>
    </w:p>
    <w:p w14:paraId="68DCDA19" w14:textId="77777777" w:rsidR="008152D2" w:rsidRDefault="008152D2" w:rsidP="008152D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Přítomným</w:t>
      </w:r>
      <w:r w:rsidRPr="00DA6BD0">
        <w:rPr>
          <w:rFonts w:ascii="Arial" w:hAnsi="Arial" w:cs="Arial"/>
          <w:i/>
          <w:color w:val="000000"/>
          <w:sz w:val="24"/>
          <w:szCs w:val="24"/>
        </w:rPr>
        <w:t xml:space="preserve"> byl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vysvětlen důvod dvou navrhovaných úprav rozpočtu:</w:t>
      </w:r>
    </w:p>
    <w:p w14:paraId="7BA7EDC3" w14:textId="77777777" w:rsidR="008152D2" w:rsidRDefault="008152D2" w:rsidP="008152D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- reagující na úspory a nerealizace plánovaných akcí z různých důvodů s přesunem vyčleněných rozpočtových prostředků do rozpočtové rezervy,</w:t>
      </w:r>
    </w:p>
    <w:p w14:paraId="745943A7" w14:textId="77777777" w:rsidR="008152D2" w:rsidRDefault="008152D2" w:rsidP="008152D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- snížení schváleného rozpočtového přídělu prostředků do sociálního fondu o finance vyčleněné na úpravu zevnějšku pro oddávající (</w:t>
      </w:r>
      <w:r w:rsidR="00B36CC6">
        <w:rPr>
          <w:rFonts w:ascii="Arial" w:hAnsi="Arial" w:cs="Arial"/>
          <w:i/>
          <w:color w:val="000000"/>
          <w:sz w:val="24"/>
          <w:szCs w:val="24"/>
        </w:rPr>
        <w:t xml:space="preserve">které </w:t>
      </w:r>
      <w:r>
        <w:rPr>
          <w:rFonts w:ascii="Arial" w:hAnsi="Arial" w:cs="Arial"/>
          <w:i/>
          <w:color w:val="000000"/>
          <w:sz w:val="24"/>
          <w:szCs w:val="24"/>
        </w:rPr>
        <w:t>budou vyplaceny z běžných rozpočtových prostředků).</w:t>
      </w:r>
    </w:p>
    <w:p w14:paraId="1F855A93" w14:textId="77777777" w:rsidR="008152D2" w:rsidRPr="00DA6BD0" w:rsidRDefault="008152D2" w:rsidP="008152D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Usnesení: FV</w:t>
      </w:r>
      <w:r w:rsidRPr="00DA6BD0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</w:rPr>
        <w:t>doporučuje Zastupitelstvu města ke schválení v předloženém znění.</w:t>
      </w:r>
    </w:p>
    <w:p w14:paraId="59F08B73" w14:textId="77777777" w:rsidR="008152D2" w:rsidRPr="00DA6BD0" w:rsidRDefault="008152D2" w:rsidP="008152D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4"/>
          <w:szCs w:val="24"/>
        </w:rPr>
      </w:pPr>
      <w:r w:rsidRPr="00DA6BD0">
        <w:rPr>
          <w:rFonts w:ascii="Arial" w:hAnsi="Arial" w:cs="Arial"/>
          <w:color w:val="000000"/>
          <w:sz w:val="24"/>
          <w:szCs w:val="24"/>
        </w:rPr>
        <w:t xml:space="preserve">Pro: </w:t>
      </w:r>
      <w:r>
        <w:rPr>
          <w:rFonts w:ascii="Arial" w:hAnsi="Arial" w:cs="Arial"/>
          <w:color w:val="000000"/>
          <w:sz w:val="24"/>
          <w:szCs w:val="24"/>
        </w:rPr>
        <w:t>7</w:t>
      </w:r>
      <w:r w:rsidRPr="00DA6BD0">
        <w:rPr>
          <w:rFonts w:ascii="Arial" w:hAnsi="Arial" w:cs="Arial"/>
          <w:color w:val="000000"/>
          <w:sz w:val="24"/>
          <w:szCs w:val="24"/>
        </w:rPr>
        <w:t xml:space="preserve">, proti: 0, zdržel se: </w:t>
      </w:r>
      <w:r>
        <w:rPr>
          <w:rFonts w:ascii="Arial" w:hAnsi="Arial" w:cs="Arial"/>
          <w:color w:val="000000"/>
          <w:sz w:val="24"/>
          <w:szCs w:val="24"/>
        </w:rPr>
        <w:t>0</w:t>
      </w:r>
      <w:r w:rsidRPr="00DA6BD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C2290A4" w14:textId="77777777" w:rsidR="008152D2" w:rsidRDefault="008152D2" w:rsidP="008152D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120" w:line="360" w:lineRule="auto"/>
        <w:rPr>
          <w:rFonts w:ascii="Arial" w:hAnsi="Arial" w:cs="Arial"/>
          <w:color w:val="000000"/>
          <w:sz w:val="24"/>
          <w:szCs w:val="24"/>
        </w:rPr>
      </w:pPr>
      <w:r w:rsidRPr="00DA6BD0">
        <w:rPr>
          <w:rFonts w:ascii="Arial" w:hAnsi="Arial" w:cs="Arial"/>
          <w:color w:val="000000"/>
          <w:sz w:val="24"/>
          <w:szCs w:val="24"/>
        </w:rPr>
        <w:t>Usnesení bylo přijato.</w:t>
      </w:r>
    </w:p>
    <w:p w14:paraId="5513E9EC" w14:textId="77777777" w:rsidR="008152D2" w:rsidRPr="00E41BB5" w:rsidRDefault="008152D2" w:rsidP="008152D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before="240" w:line="360" w:lineRule="auto"/>
        <w:rPr>
          <w:rFonts w:ascii="Arial" w:hAnsi="Arial" w:cs="Arial"/>
          <w:b/>
          <w:i/>
          <w:color w:val="000000"/>
          <w:sz w:val="24"/>
          <w:szCs w:val="24"/>
        </w:rPr>
      </w:pPr>
      <w:r>
        <w:rPr>
          <w:rFonts w:ascii="Arial" w:hAnsi="Arial" w:cs="Arial"/>
          <w:b/>
          <w:i/>
          <w:color w:val="000000"/>
          <w:sz w:val="24"/>
          <w:szCs w:val="24"/>
        </w:rPr>
        <w:t>4. Návrh na prodloužení smlouvy o kontokorentním úvěru (dále jen "KTK") s KB, a.s.</w:t>
      </w:r>
    </w:p>
    <w:p w14:paraId="7801F6CC" w14:textId="77777777" w:rsidR="008152D2" w:rsidRPr="00E41BB5" w:rsidRDefault="008152D2" w:rsidP="008152D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Přijetím kontokorentního úvěru </w:t>
      </w:r>
      <w:r w:rsidR="00B36CC6">
        <w:rPr>
          <w:rFonts w:ascii="Arial" w:hAnsi="Arial" w:cs="Arial"/>
          <w:i/>
          <w:color w:val="000000"/>
          <w:sz w:val="24"/>
          <w:szCs w:val="24"/>
        </w:rPr>
        <w:t xml:space="preserve">v roce 2022 z KB, a.s. se vyrovnal deficit finančních prostředků na účtech města v důsledku zadržených prostředků města </w:t>
      </w:r>
      <w:r>
        <w:rPr>
          <w:rFonts w:ascii="Arial" w:hAnsi="Arial" w:cs="Arial"/>
          <w:i/>
          <w:color w:val="000000"/>
          <w:sz w:val="24"/>
          <w:szCs w:val="24"/>
        </w:rPr>
        <w:t>ve Sberbank CZ</w:t>
      </w:r>
      <w:r w:rsidR="00B36CC6">
        <w:rPr>
          <w:rFonts w:ascii="Arial" w:hAnsi="Arial" w:cs="Arial"/>
          <w:i/>
          <w:color w:val="000000"/>
          <w:sz w:val="24"/>
          <w:szCs w:val="24"/>
        </w:rPr>
        <w:t>, a.s., v likvidaci.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="00B36CC6">
        <w:rPr>
          <w:rFonts w:ascii="Arial" w:hAnsi="Arial" w:cs="Arial"/>
          <w:i/>
          <w:color w:val="000000"/>
          <w:sz w:val="24"/>
          <w:szCs w:val="24"/>
        </w:rPr>
        <w:t>KTK byl sjednán jako revolvingový (opakující se) a nebyl v roce 2022 čerpán. Také i v roce 2023 se s jeho využitím neuvažuje – je však nutné prodloužit smlouvu na další rok kvůli rozpočtovému vyrovnání mezi příjmy a výdaji města.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</w:t>
      </w:r>
    </w:p>
    <w:p w14:paraId="7E65D7CF" w14:textId="77777777" w:rsidR="008152D2" w:rsidRPr="00DA6BD0" w:rsidRDefault="008152D2" w:rsidP="008152D2">
      <w:pPr>
        <w:widowControl w:val="0"/>
        <w:tabs>
          <w:tab w:val="left" w:pos="1500"/>
          <w:tab w:val="left" w:pos="3000"/>
          <w:tab w:val="left" w:pos="756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Usnesení</w:t>
      </w:r>
      <w:r w:rsidRPr="00E41BB5">
        <w:rPr>
          <w:rFonts w:ascii="Arial" w:hAnsi="Arial" w:cs="Arial"/>
          <w:b/>
          <w:color w:val="000000"/>
          <w:sz w:val="24"/>
          <w:szCs w:val="24"/>
        </w:rPr>
        <w:t xml:space="preserve">: </w:t>
      </w:r>
      <w:r w:rsidR="00B36CC6">
        <w:rPr>
          <w:rFonts w:ascii="Arial" w:hAnsi="Arial" w:cs="Arial"/>
          <w:b/>
          <w:color w:val="000000"/>
          <w:sz w:val="24"/>
          <w:szCs w:val="24"/>
        </w:rPr>
        <w:t>FV</w:t>
      </w:r>
      <w:r w:rsidRPr="00E41BB5">
        <w:rPr>
          <w:rFonts w:ascii="Arial" w:hAnsi="Arial" w:cs="Arial"/>
          <w:b/>
          <w:color w:val="000000"/>
          <w:sz w:val="24"/>
          <w:szCs w:val="24"/>
        </w:rPr>
        <w:t xml:space="preserve"> doporučuje Z</w:t>
      </w:r>
      <w:r>
        <w:rPr>
          <w:rFonts w:ascii="Arial" w:hAnsi="Arial" w:cs="Arial"/>
          <w:b/>
          <w:color w:val="000000"/>
          <w:sz w:val="24"/>
          <w:szCs w:val="24"/>
        </w:rPr>
        <w:t xml:space="preserve">astupitelstvu města schválit </w:t>
      </w:r>
      <w:r w:rsidR="00B36CC6">
        <w:rPr>
          <w:rFonts w:ascii="Arial" w:hAnsi="Arial" w:cs="Arial"/>
          <w:b/>
          <w:color w:val="000000"/>
          <w:sz w:val="24"/>
          <w:szCs w:val="24"/>
        </w:rPr>
        <w:t>prodloužení smlouvy o KTK dle návrhu usnesení</w:t>
      </w:r>
      <w:r w:rsidRPr="00DA6BD0">
        <w:rPr>
          <w:rFonts w:ascii="Arial" w:hAnsi="Arial" w:cs="Arial"/>
          <w:b/>
          <w:color w:val="000000"/>
          <w:sz w:val="24"/>
          <w:szCs w:val="24"/>
        </w:rPr>
        <w:t>.</w:t>
      </w:r>
      <w:r>
        <w:rPr>
          <w:rFonts w:ascii="Arial" w:hAnsi="Arial" w:cs="Arial"/>
          <w:b/>
          <w:color w:val="000000"/>
          <w:sz w:val="24"/>
          <w:szCs w:val="24"/>
        </w:rPr>
        <w:tab/>
      </w:r>
    </w:p>
    <w:p w14:paraId="24150907" w14:textId="77777777" w:rsidR="008152D2" w:rsidRPr="00E41BB5" w:rsidRDefault="008152D2" w:rsidP="008152D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Hlasování: </w:t>
      </w:r>
      <w:r w:rsidRPr="00E41BB5">
        <w:rPr>
          <w:rFonts w:ascii="Arial" w:hAnsi="Arial" w:cs="Arial"/>
          <w:color w:val="000000"/>
          <w:sz w:val="24"/>
          <w:szCs w:val="24"/>
        </w:rPr>
        <w:t xml:space="preserve">Pro: </w:t>
      </w:r>
      <w:r w:rsidR="00B36CC6">
        <w:rPr>
          <w:rFonts w:ascii="Arial" w:hAnsi="Arial" w:cs="Arial"/>
          <w:color w:val="000000"/>
          <w:sz w:val="24"/>
          <w:szCs w:val="24"/>
        </w:rPr>
        <w:t>6</w:t>
      </w:r>
      <w:r>
        <w:rPr>
          <w:rFonts w:ascii="Arial" w:hAnsi="Arial" w:cs="Arial"/>
          <w:color w:val="000000"/>
          <w:sz w:val="24"/>
          <w:szCs w:val="24"/>
        </w:rPr>
        <w:t>, p</w:t>
      </w:r>
      <w:r w:rsidRPr="00E41BB5">
        <w:rPr>
          <w:rFonts w:ascii="Arial" w:hAnsi="Arial" w:cs="Arial"/>
          <w:color w:val="000000"/>
          <w:sz w:val="24"/>
          <w:szCs w:val="24"/>
        </w:rPr>
        <w:t xml:space="preserve">roti: </w:t>
      </w:r>
      <w:r w:rsidR="00B36CC6">
        <w:rPr>
          <w:rFonts w:ascii="Arial" w:hAnsi="Arial" w:cs="Arial"/>
          <w:color w:val="000000"/>
          <w:sz w:val="24"/>
          <w:szCs w:val="24"/>
        </w:rPr>
        <w:t>0</w:t>
      </w:r>
      <w:r>
        <w:rPr>
          <w:rFonts w:ascii="Arial" w:hAnsi="Arial" w:cs="Arial"/>
          <w:color w:val="000000"/>
          <w:sz w:val="24"/>
          <w:szCs w:val="24"/>
        </w:rPr>
        <w:t>, z</w:t>
      </w:r>
      <w:r w:rsidRPr="00E41BB5">
        <w:rPr>
          <w:rFonts w:ascii="Arial" w:hAnsi="Arial" w:cs="Arial"/>
          <w:color w:val="000000"/>
          <w:sz w:val="24"/>
          <w:szCs w:val="24"/>
        </w:rPr>
        <w:t xml:space="preserve">držel se: </w:t>
      </w:r>
      <w:r>
        <w:rPr>
          <w:rFonts w:ascii="Arial" w:hAnsi="Arial" w:cs="Arial"/>
          <w:color w:val="000000"/>
          <w:sz w:val="24"/>
          <w:szCs w:val="24"/>
        </w:rPr>
        <w:t>1</w:t>
      </w:r>
      <w:r w:rsidRPr="00E41BB5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6080983" w14:textId="77777777" w:rsidR="008152D2" w:rsidRPr="00E41BB5" w:rsidRDefault="008152D2" w:rsidP="008152D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 w:rsidRPr="00E41BB5">
        <w:rPr>
          <w:rFonts w:ascii="Arial" w:hAnsi="Arial" w:cs="Arial"/>
          <w:color w:val="000000"/>
          <w:sz w:val="24"/>
          <w:szCs w:val="24"/>
        </w:rPr>
        <w:t>Usnesení bylo přijato.</w:t>
      </w:r>
    </w:p>
    <w:p w14:paraId="0D61DABB" w14:textId="77777777" w:rsidR="008152D2" w:rsidRDefault="008152D2" w:rsidP="008152D2">
      <w:pPr>
        <w:widowControl w:val="0"/>
        <w:tabs>
          <w:tab w:val="left" w:pos="1500"/>
          <w:tab w:val="left" w:pos="3000"/>
        </w:tabs>
        <w:autoSpaceDE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E11003C" w14:textId="77777777" w:rsidR="00213941" w:rsidRPr="00DA6BD0" w:rsidRDefault="00213941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color w:val="000000"/>
          <w:sz w:val="24"/>
          <w:szCs w:val="24"/>
        </w:rPr>
      </w:pPr>
      <w:r>
        <w:rPr>
          <w:rFonts w:ascii="Arial" w:hAnsi="Arial" w:cs="Arial"/>
          <w:b/>
          <w:i/>
          <w:color w:val="000000"/>
          <w:sz w:val="24"/>
          <w:szCs w:val="24"/>
        </w:rPr>
        <w:t>5</w:t>
      </w:r>
      <w:r w:rsidRPr="00E41BB5">
        <w:rPr>
          <w:rFonts w:ascii="Arial" w:hAnsi="Arial" w:cs="Arial"/>
          <w:b/>
          <w:i/>
          <w:color w:val="000000"/>
          <w:sz w:val="24"/>
          <w:szCs w:val="24"/>
        </w:rPr>
        <w:t>.</w:t>
      </w:r>
      <w:r>
        <w:rPr>
          <w:rFonts w:ascii="Arial" w:hAnsi="Arial" w:cs="Arial"/>
          <w:b/>
          <w:i/>
          <w:color w:val="000000"/>
          <w:sz w:val="24"/>
          <w:szCs w:val="24"/>
        </w:rPr>
        <w:t xml:space="preserve"> – 9. </w:t>
      </w:r>
      <w:r w:rsidRPr="00E41BB5">
        <w:rPr>
          <w:rFonts w:ascii="Arial" w:hAnsi="Arial" w:cs="Arial"/>
          <w:b/>
          <w:i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i/>
          <w:color w:val="000000"/>
          <w:sz w:val="24"/>
          <w:szCs w:val="24"/>
        </w:rPr>
        <w:t>Žádosti o dotace z rozpočtu města.</w:t>
      </w:r>
      <w:r w:rsidRPr="00FC1E8E">
        <w:rPr>
          <w:rFonts w:ascii="Arial" w:hAnsi="Arial" w:cs="Arial"/>
          <w:b/>
          <w:i/>
          <w:color w:val="000000"/>
          <w:sz w:val="24"/>
          <w:szCs w:val="24"/>
        </w:rPr>
        <w:t xml:space="preserve"> </w:t>
      </w:r>
    </w:p>
    <w:p w14:paraId="6D4308DD" w14:textId="77777777" w:rsidR="00213941" w:rsidRDefault="00213941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Byly předloženy žádosti těchto subjektů: </w:t>
      </w:r>
    </w:p>
    <w:p w14:paraId="3FB7E4EC" w14:textId="77777777" w:rsidR="00213941" w:rsidRDefault="00213941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- </w:t>
      </w:r>
      <w:r w:rsidR="0060628C">
        <w:rPr>
          <w:rFonts w:ascii="Arial" w:hAnsi="Arial" w:cs="Arial"/>
          <w:i/>
          <w:color w:val="000000"/>
          <w:sz w:val="24"/>
          <w:szCs w:val="24"/>
        </w:rPr>
        <w:t xml:space="preserve">a) </w:t>
      </w:r>
      <w:r>
        <w:rPr>
          <w:rFonts w:ascii="Arial" w:hAnsi="Arial" w:cs="Arial"/>
          <w:i/>
          <w:color w:val="000000"/>
          <w:sz w:val="24"/>
          <w:szCs w:val="24"/>
        </w:rPr>
        <w:t>ZO ČSOP Nový Jičín se sídlem Bartošovice o částku 90 tis. Kč na provoz záchranné stanice v roce 2023</w:t>
      </w:r>
      <w:r w:rsidR="00414311">
        <w:rPr>
          <w:rFonts w:ascii="Arial" w:hAnsi="Arial" w:cs="Arial"/>
          <w:i/>
          <w:color w:val="000000"/>
          <w:sz w:val="24"/>
          <w:szCs w:val="24"/>
        </w:rPr>
        <w:t>.</w:t>
      </w:r>
    </w:p>
    <w:p w14:paraId="0CD5F519" w14:textId="77777777" w:rsidR="00213941" w:rsidRDefault="00213941" w:rsidP="00213941">
      <w:pPr>
        <w:widowControl w:val="0"/>
        <w:tabs>
          <w:tab w:val="left" w:pos="1500"/>
          <w:tab w:val="left" w:pos="3000"/>
          <w:tab w:val="left" w:pos="756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Usnesení</w:t>
      </w:r>
      <w:r w:rsidRPr="00E41BB5">
        <w:rPr>
          <w:rFonts w:ascii="Arial" w:hAnsi="Arial" w:cs="Arial"/>
          <w:b/>
          <w:color w:val="000000"/>
          <w:sz w:val="24"/>
          <w:szCs w:val="24"/>
        </w:rPr>
        <w:t xml:space="preserve">: </w:t>
      </w:r>
      <w:r>
        <w:rPr>
          <w:rFonts w:ascii="Arial" w:hAnsi="Arial" w:cs="Arial"/>
          <w:b/>
          <w:color w:val="000000"/>
          <w:sz w:val="24"/>
          <w:szCs w:val="24"/>
        </w:rPr>
        <w:t>FV</w:t>
      </w:r>
      <w:r w:rsidRPr="00E41BB5">
        <w:rPr>
          <w:rFonts w:ascii="Arial" w:hAnsi="Arial" w:cs="Arial"/>
          <w:b/>
          <w:color w:val="000000"/>
          <w:sz w:val="24"/>
          <w:szCs w:val="24"/>
        </w:rPr>
        <w:t xml:space="preserve"> doporučuje Z</w:t>
      </w:r>
      <w:r>
        <w:rPr>
          <w:rFonts w:ascii="Arial" w:hAnsi="Arial" w:cs="Arial"/>
          <w:b/>
          <w:color w:val="000000"/>
          <w:sz w:val="24"/>
          <w:szCs w:val="24"/>
        </w:rPr>
        <w:t>astupitelstvu města poskytnout dotaci v požadované výši na stanovený účel.</w:t>
      </w:r>
    </w:p>
    <w:p w14:paraId="07287EE0" w14:textId="77777777" w:rsidR="00213941" w:rsidRPr="00E41BB5" w:rsidRDefault="00213941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Hlasování: </w:t>
      </w:r>
      <w:r w:rsidRPr="00E41BB5">
        <w:rPr>
          <w:rFonts w:ascii="Arial" w:hAnsi="Arial" w:cs="Arial"/>
          <w:color w:val="000000"/>
          <w:sz w:val="24"/>
          <w:szCs w:val="24"/>
        </w:rPr>
        <w:t xml:space="preserve">Pro: </w:t>
      </w:r>
      <w:r>
        <w:rPr>
          <w:rFonts w:ascii="Arial" w:hAnsi="Arial" w:cs="Arial"/>
          <w:color w:val="000000"/>
          <w:sz w:val="24"/>
          <w:szCs w:val="24"/>
        </w:rPr>
        <w:t>7, p</w:t>
      </w:r>
      <w:r w:rsidRPr="00E41BB5">
        <w:rPr>
          <w:rFonts w:ascii="Arial" w:hAnsi="Arial" w:cs="Arial"/>
          <w:color w:val="000000"/>
          <w:sz w:val="24"/>
          <w:szCs w:val="24"/>
        </w:rPr>
        <w:t>roti: 0</w:t>
      </w:r>
      <w:r>
        <w:rPr>
          <w:rFonts w:ascii="Arial" w:hAnsi="Arial" w:cs="Arial"/>
          <w:color w:val="000000"/>
          <w:sz w:val="24"/>
          <w:szCs w:val="24"/>
        </w:rPr>
        <w:t>, z</w:t>
      </w:r>
      <w:r w:rsidRPr="00E41BB5">
        <w:rPr>
          <w:rFonts w:ascii="Arial" w:hAnsi="Arial" w:cs="Arial"/>
          <w:color w:val="000000"/>
          <w:sz w:val="24"/>
          <w:szCs w:val="24"/>
        </w:rPr>
        <w:t xml:space="preserve">držel se: 0 </w:t>
      </w:r>
    </w:p>
    <w:p w14:paraId="37981318" w14:textId="77777777" w:rsidR="00213941" w:rsidRDefault="00213941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E41BB5">
        <w:rPr>
          <w:rFonts w:ascii="Arial" w:hAnsi="Arial" w:cs="Arial"/>
          <w:color w:val="000000"/>
          <w:sz w:val="24"/>
          <w:szCs w:val="24"/>
        </w:rPr>
        <w:t>Usnesení bylo přijato.</w:t>
      </w:r>
    </w:p>
    <w:p w14:paraId="602150A4" w14:textId="77777777" w:rsidR="00414311" w:rsidRDefault="00414311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791F8402" w14:textId="77777777" w:rsidR="00213941" w:rsidRPr="00213941" w:rsidRDefault="00213941" w:rsidP="00213941">
      <w:pPr>
        <w:widowControl w:val="0"/>
        <w:tabs>
          <w:tab w:val="left" w:pos="1500"/>
          <w:tab w:val="left" w:pos="3000"/>
        </w:tabs>
        <w:autoSpaceDE w:val="0"/>
        <w:spacing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="0060628C" w:rsidRPr="00414311">
        <w:rPr>
          <w:rFonts w:ascii="Arial" w:hAnsi="Arial" w:cs="Arial"/>
          <w:i/>
          <w:color w:val="000000"/>
          <w:sz w:val="24"/>
          <w:szCs w:val="24"/>
        </w:rPr>
        <w:t>b)</w:t>
      </w:r>
      <w:r w:rsidR="0060628C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i/>
          <w:color w:val="000000"/>
          <w:sz w:val="24"/>
          <w:szCs w:val="24"/>
          <w:lang w:eastAsia="ar-SA"/>
        </w:rPr>
        <w:t>BEMGE Motocross Nový Jičín</w:t>
      </w:r>
      <w:r w:rsidR="0060628C">
        <w:rPr>
          <w:rFonts w:ascii="Arial" w:hAnsi="Arial" w:cs="Arial"/>
          <w:i/>
          <w:color w:val="000000"/>
          <w:sz w:val="24"/>
          <w:szCs w:val="24"/>
          <w:lang w:eastAsia="ar-SA"/>
        </w:rPr>
        <w:t>, z.s.</w:t>
      </w:r>
      <w:r>
        <w:rPr>
          <w:rFonts w:ascii="Arial" w:hAnsi="Arial" w:cs="Arial"/>
          <w:i/>
          <w:color w:val="000000"/>
          <w:sz w:val="24"/>
          <w:szCs w:val="24"/>
          <w:lang w:eastAsia="ar-SA"/>
        </w:rPr>
        <w:t xml:space="preserve"> </w:t>
      </w:r>
      <w:r>
        <w:rPr>
          <w:rFonts w:ascii="Arial" w:hAnsi="Arial" w:cs="Arial"/>
          <w:i/>
          <w:color w:val="000000"/>
          <w:sz w:val="24"/>
          <w:szCs w:val="24"/>
        </w:rPr>
        <w:t xml:space="preserve">o </w:t>
      </w:r>
      <w:r w:rsidR="0060628C">
        <w:rPr>
          <w:rFonts w:ascii="Arial" w:hAnsi="Arial" w:cs="Arial"/>
          <w:i/>
          <w:color w:val="000000"/>
          <w:sz w:val="24"/>
          <w:szCs w:val="24"/>
        </w:rPr>
        <w:t>175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tis. Kč</w:t>
      </w:r>
      <w:r w:rsidR="0060628C">
        <w:rPr>
          <w:rFonts w:ascii="Arial" w:hAnsi="Arial" w:cs="Arial"/>
          <w:i/>
          <w:color w:val="000000"/>
          <w:sz w:val="24"/>
          <w:szCs w:val="24"/>
        </w:rPr>
        <w:t xml:space="preserve"> se spoluúčastí žadatele minimálně 30% na pořízení pracovní terénní čtyřkolky.</w:t>
      </w:r>
    </w:p>
    <w:p w14:paraId="49183829" w14:textId="77777777" w:rsidR="00213941" w:rsidRPr="00DA6BD0" w:rsidRDefault="00213941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>Usnesení</w:t>
      </w:r>
      <w:r w:rsidRPr="00DA6BD0">
        <w:rPr>
          <w:rFonts w:ascii="Arial" w:hAnsi="Arial" w:cs="Arial"/>
          <w:b/>
          <w:color w:val="000000"/>
          <w:sz w:val="24"/>
          <w:szCs w:val="24"/>
        </w:rPr>
        <w:t xml:space="preserve">: </w:t>
      </w:r>
      <w:r>
        <w:rPr>
          <w:rFonts w:ascii="Arial" w:hAnsi="Arial" w:cs="Arial"/>
          <w:b/>
          <w:color w:val="000000"/>
          <w:sz w:val="24"/>
          <w:szCs w:val="24"/>
        </w:rPr>
        <w:t>FV nedoporučuje Zastupitelstvu města schválit poskytnutí dotace na požadovaný účel.</w:t>
      </w:r>
    </w:p>
    <w:p w14:paraId="412F6B6A" w14:textId="77777777" w:rsidR="00213941" w:rsidRDefault="00213941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Hlasování: </w:t>
      </w:r>
      <w:r w:rsidRPr="00DA6BD0">
        <w:rPr>
          <w:rFonts w:ascii="Arial" w:hAnsi="Arial" w:cs="Arial"/>
          <w:color w:val="000000"/>
          <w:sz w:val="24"/>
          <w:szCs w:val="24"/>
        </w:rPr>
        <w:t xml:space="preserve">Pro: </w:t>
      </w:r>
      <w:r w:rsidR="0060628C">
        <w:rPr>
          <w:rFonts w:ascii="Arial" w:hAnsi="Arial" w:cs="Arial"/>
          <w:color w:val="000000"/>
          <w:sz w:val="24"/>
          <w:szCs w:val="24"/>
        </w:rPr>
        <w:t>0</w:t>
      </w:r>
      <w:r w:rsidRPr="00DA6BD0">
        <w:rPr>
          <w:rFonts w:ascii="Arial" w:hAnsi="Arial" w:cs="Arial"/>
          <w:color w:val="000000"/>
          <w:sz w:val="24"/>
          <w:szCs w:val="24"/>
        </w:rPr>
        <w:t xml:space="preserve">, proti: </w:t>
      </w:r>
      <w:r w:rsidR="0060628C">
        <w:rPr>
          <w:rFonts w:ascii="Arial" w:hAnsi="Arial" w:cs="Arial"/>
          <w:color w:val="000000"/>
          <w:sz w:val="24"/>
          <w:szCs w:val="24"/>
        </w:rPr>
        <w:t>6</w:t>
      </w:r>
      <w:r w:rsidRPr="00DA6BD0">
        <w:rPr>
          <w:rFonts w:ascii="Arial" w:hAnsi="Arial" w:cs="Arial"/>
          <w:color w:val="000000"/>
          <w:sz w:val="24"/>
          <w:szCs w:val="24"/>
        </w:rPr>
        <w:t xml:space="preserve">, zdržel se: </w:t>
      </w:r>
      <w:r>
        <w:rPr>
          <w:rFonts w:ascii="Arial" w:hAnsi="Arial" w:cs="Arial"/>
          <w:color w:val="000000"/>
          <w:sz w:val="24"/>
          <w:szCs w:val="24"/>
        </w:rPr>
        <w:t>1</w:t>
      </w:r>
      <w:r w:rsidRPr="00DA6BD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3389846" w14:textId="77777777" w:rsidR="0060628C" w:rsidRDefault="0060628C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Usnesení nebylo přijato.</w:t>
      </w:r>
    </w:p>
    <w:p w14:paraId="3D369C4F" w14:textId="77777777" w:rsidR="00414311" w:rsidRDefault="00414311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4"/>
          <w:szCs w:val="24"/>
        </w:rPr>
      </w:pPr>
    </w:p>
    <w:p w14:paraId="7317453C" w14:textId="77777777" w:rsidR="00213941" w:rsidRDefault="00213941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- </w:t>
      </w:r>
      <w:r w:rsidR="0060628C">
        <w:rPr>
          <w:rFonts w:ascii="Arial" w:hAnsi="Arial" w:cs="Arial"/>
          <w:i/>
          <w:color w:val="000000"/>
          <w:sz w:val="24"/>
          <w:szCs w:val="24"/>
        </w:rPr>
        <w:t xml:space="preserve">c) </w:t>
      </w:r>
      <w:r>
        <w:rPr>
          <w:rFonts w:ascii="Arial" w:hAnsi="Arial" w:cs="Arial"/>
          <w:i/>
          <w:color w:val="000000"/>
          <w:sz w:val="24"/>
          <w:szCs w:val="24"/>
        </w:rPr>
        <w:t xml:space="preserve">Římskokatolické farnosti Nový Jičín o částku </w:t>
      </w:r>
      <w:r w:rsidR="0060628C">
        <w:rPr>
          <w:rFonts w:ascii="Arial" w:hAnsi="Arial" w:cs="Arial"/>
          <w:i/>
          <w:color w:val="000000"/>
          <w:sz w:val="24"/>
          <w:szCs w:val="24"/>
        </w:rPr>
        <w:t>147.136 Kč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na </w:t>
      </w:r>
      <w:r w:rsidR="0060628C">
        <w:rPr>
          <w:rFonts w:ascii="Arial" w:hAnsi="Arial" w:cs="Arial"/>
          <w:i/>
          <w:color w:val="000000"/>
          <w:sz w:val="24"/>
          <w:szCs w:val="24"/>
        </w:rPr>
        <w:t>Zpřístupnění kostelní věže farního kostela Nanebevzetí Panny Marie v Novém Jičíně - projektová dokumentace“</w:t>
      </w:r>
      <w:r w:rsidR="00414311">
        <w:rPr>
          <w:rFonts w:ascii="Arial" w:hAnsi="Arial" w:cs="Arial"/>
          <w:i/>
          <w:color w:val="000000"/>
          <w:sz w:val="24"/>
          <w:szCs w:val="24"/>
        </w:rPr>
        <w:t>.</w:t>
      </w:r>
    </w:p>
    <w:p w14:paraId="5EC7F406" w14:textId="77777777" w:rsidR="00414311" w:rsidRDefault="00414311" w:rsidP="00414311">
      <w:pPr>
        <w:widowControl w:val="0"/>
        <w:tabs>
          <w:tab w:val="left" w:pos="1500"/>
          <w:tab w:val="left" w:pos="3000"/>
          <w:tab w:val="left" w:pos="756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Usnesení</w:t>
      </w:r>
      <w:r w:rsidRPr="00E41BB5">
        <w:rPr>
          <w:rFonts w:ascii="Arial" w:hAnsi="Arial" w:cs="Arial"/>
          <w:b/>
          <w:color w:val="000000"/>
          <w:sz w:val="24"/>
          <w:szCs w:val="24"/>
        </w:rPr>
        <w:t xml:space="preserve">: </w:t>
      </w:r>
      <w:r>
        <w:rPr>
          <w:rFonts w:ascii="Arial" w:hAnsi="Arial" w:cs="Arial"/>
          <w:b/>
          <w:color w:val="000000"/>
          <w:sz w:val="24"/>
          <w:szCs w:val="24"/>
        </w:rPr>
        <w:t>FV</w:t>
      </w:r>
      <w:r w:rsidRPr="00E41BB5">
        <w:rPr>
          <w:rFonts w:ascii="Arial" w:hAnsi="Arial" w:cs="Arial"/>
          <w:b/>
          <w:color w:val="000000"/>
          <w:sz w:val="24"/>
          <w:szCs w:val="24"/>
        </w:rPr>
        <w:t xml:space="preserve"> doporučuje Z</w:t>
      </w:r>
      <w:r>
        <w:rPr>
          <w:rFonts w:ascii="Arial" w:hAnsi="Arial" w:cs="Arial"/>
          <w:b/>
          <w:color w:val="000000"/>
          <w:sz w:val="24"/>
          <w:szCs w:val="24"/>
        </w:rPr>
        <w:t>astupitelstvu města poskytnout dotaci v požadované výši na stanovený účel.</w:t>
      </w:r>
    </w:p>
    <w:p w14:paraId="37E9734E" w14:textId="77777777" w:rsidR="00414311" w:rsidRPr="00E41BB5" w:rsidRDefault="00414311" w:rsidP="0041431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Hlasování: </w:t>
      </w:r>
      <w:r w:rsidRPr="00E41BB5">
        <w:rPr>
          <w:rFonts w:ascii="Arial" w:hAnsi="Arial" w:cs="Arial"/>
          <w:color w:val="000000"/>
          <w:sz w:val="24"/>
          <w:szCs w:val="24"/>
        </w:rPr>
        <w:t xml:space="preserve">Pro: </w:t>
      </w:r>
      <w:r>
        <w:rPr>
          <w:rFonts w:ascii="Arial" w:hAnsi="Arial" w:cs="Arial"/>
          <w:color w:val="000000"/>
          <w:sz w:val="24"/>
          <w:szCs w:val="24"/>
        </w:rPr>
        <w:t>7, p</w:t>
      </w:r>
      <w:r w:rsidRPr="00E41BB5">
        <w:rPr>
          <w:rFonts w:ascii="Arial" w:hAnsi="Arial" w:cs="Arial"/>
          <w:color w:val="000000"/>
          <w:sz w:val="24"/>
          <w:szCs w:val="24"/>
        </w:rPr>
        <w:t>roti: 0</w:t>
      </w:r>
      <w:r>
        <w:rPr>
          <w:rFonts w:ascii="Arial" w:hAnsi="Arial" w:cs="Arial"/>
          <w:color w:val="000000"/>
          <w:sz w:val="24"/>
          <w:szCs w:val="24"/>
        </w:rPr>
        <w:t>, z</w:t>
      </w:r>
      <w:r w:rsidRPr="00E41BB5">
        <w:rPr>
          <w:rFonts w:ascii="Arial" w:hAnsi="Arial" w:cs="Arial"/>
          <w:color w:val="000000"/>
          <w:sz w:val="24"/>
          <w:szCs w:val="24"/>
        </w:rPr>
        <w:t xml:space="preserve">držel se: 0 </w:t>
      </w:r>
    </w:p>
    <w:p w14:paraId="11F94B1C" w14:textId="77777777" w:rsidR="00414311" w:rsidRDefault="00414311" w:rsidP="0041431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E41BB5">
        <w:rPr>
          <w:rFonts w:ascii="Arial" w:hAnsi="Arial" w:cs="Arial"/>
          <w:color w:val="000000"/>
          <w:sz w:val="24"/>
          <w:szCs w:val="24"/>
        </w:rPr>
        <w:t>Usnesení bylo přijato.</w:t>
      </w:r>
    </w:p>
    <w:p w14:paraId="23C3277F" w14:textId="77777777" w:rsidR="00414311" w:rsidRDefault="00414311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</w:p>
    <w:p w14:paraId="10CF0111" w14:textId="77777777" w:rsidR="0060628C" w:rsidRDefault="0060628C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- d) JINAK, z.ú. Brantice o 157. tis. Kč na „Podporu samostatného bydlení JINAK Nový Jičín“.</w:t>
      </w:r>
    </w:p>
    <w:p w14:paraId="7068990D" w14:textId="77777777" w:rsidR="0060628C" w:rsidRDefault="0060628C" w:rsidP="0060628C">
      <w:pPr>
        <w:widowControl w:val="0"/>
        <w:tabs>
          <w:tab w:val="left" w:pos="1500"/>
          <w:tab w:val="left" w:pos="3000"/>
          <w:tab w:val="left" w:pos="756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Usnesení</w:t>
      </w:r>
      <w:r w:rsidRPr="00E41BB5">
        <w:rPr>
          <w:rFonts w:ascii="Arial" w:hAnsi="Arial" w:cs="Arial"/>
          <w:b/>
          <w:color w:val="000000"/>
          <w:sz w:val="24"/>
          <w:szCs w:val="24"/>
        </w:rPr>
        <w:t xml:space="preserve">: </w:t>
      </w:r>
      <w:r>
        <w:rPr>
          <w:rFonts w:ascii="Arial" w:hAnsi="Arial" w:cs="Arial"/>
          <w:b/>
          <w:color w:val="000000"/>
          <w:sz w:val="24"/>
          <w:szCs w:val="24"/>
        </w:rPr>
        <w:t>FV</w:t>
      </w:r>
      <w:r w:rsidRPr="00E41BB5">
        <w:rPr>
          <w:rFonts w:ascii="Arial" w:hAnsi="Arial" w:cs="Arial"/>
          <w:b/>
          <w:color w:val="000000"/>
          <w:sz w:val="24"/>
          <w:szCs w:val="24"/>
        </w:rPr>
        <w:t xml:space="preserve"> doporučuje Z</w:t>
      </w:r>
      <w:r>
        <w:rPr>
          <w:rFonts w:ascii="Arial" w:hAnsi="Arial" w:cs="Arial"/>
          <w:b/>
          <w:color w:val="000000"/>
          <w:sz w:val="24"/>
          <w:szCs w:val="24"/>
        </w:rPr>
        <w:t>astupitelstvu města poskytnout dotaci v požadované výši na stanovený účel.</w:t>
      </w:r>
    </w:p>
    <w:p w14:paraId="77C48A8B" w14:textId="77777777" w:rsidR="0060628C" w:rsidRPr="00E41BB5" w:rsidRDefault="0060628C" w:rsidP="0060628C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Hlasování: </w:t>
      </w:r>
      <w:r w:rsidRPr="00E41BB5">
        <w:rPr>
          <w:rFonts w:ascii="Arial" w:hAnsi="Arial" w:cs="Arial"/>
          <w:color w:val="000000"/>
          <w:sz w:val="24"/>
          <w:szCs w:val="24"/>
        </w:rPr>
        <w:t xml:space="preserve">Pro: </w:t>
      </w:r>
      <w:r>
        <w:rPr>
          <w:rFonts w:ascii="Arial" w:hAnsi="Arial" w:cs="Arial"/>
          <w:color w:val="000000"/>
          <w:sz w:val="24"/>
          <w:szCs w:val="24"/>
        </w:rPr>
        <w:t>7, p</w:t>
      </w:r>
      <w:r w:rsidRPr="00E41BB5">
        <w:rPr>
          <w:rFonts w:ascii="Arial" w:hAnsi="Arial" w:cs="Arial"/>
          <w:color w:val="000000"/>
          <w:sz w:val="24"/>
          <w:szCs w:val="24"/>
        </w:rPr>
        <w:t>roti: 0</w:t>
      </w:r>
      <w:r>
        <w:rPr>
          <w:rFonts w:ascii="Arial" w:hAnsi="Arial" w:cs="Arial"/>
          <w:color w:val="000000"/>
          <w:sz w:val="24"/>
          <w:szCs w:val="24"/>
        </w:rPr>
        <w:t>, z</w:t>
      </w:r>
      <w:r w:rsidRPr="00E41BB5">
        <w:rPr>
          <w:rFonts w:ascii="Arial" w:hAnsi="Arial" w:cs="Arial"/>
          <w:color w:val="000000"/>
          <w:sz w:val="24"/>
          <w:szCs w:val="24"/>
        </w:rPr>
        <w:t xml:space="preserve">držel se: 0 </w:t>
      </w:r>
    </w:p>
    <w:p w14:paraId="4A03FC65" w14:textId="77777777" w:rsidR="0060628C" w:rsidRDefault="0060628C" w:rsidP="0060628C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E41BB5">
        <w:rPr>
          <w:rFonts w:ascii="Arial" w:hAnsi="Arial" w:cs="Arial"/>
          <w:color w:val="000000"/>
          <w:sz w:val="24"/>
          <w:szCs w:val="24"/>
        </w:rPr>
        <w:t>Usnesení bylo přijato.</w:t>
      </w:r>
    </w:p>
    <w:p w14:paraId="15F678F3" w14:textId="77777777" w:rsidR="0060628C" w:rsidRDefault="0060628C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</w:p>
    <w:p w14:paraId="2B8AB5FB" w14:textId="77777777" w:rsidR="00414311" w:rsidRDefault="00213941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- </w:t>
      </w:r>
      <w:r w:rsidR="00414311">
        <w:rPr>
          <w:rFonts w:ascii="Arial" w:hAnsi="Arial" w:cs="Arial"/>
          <w:i/>
          <w:color w:val="000000"/>
          <w:sz w:val="24"/>
          <w:szCs w:val="24"/>
        </w:rPr>
        <w:t xml:space="preserve">e) </w:t>
      </w:r>
      <w:r w:rsidR="0060628C">
        <w:rPr>
          <w:rFonts w:ascii="Arial" w:hAnsi="Arial" w:cs="Arial"/>
          <w:i/>
          <w:color w:val="000000"/>
          <w:sz w:val="24"/>
          <w:szCs w:val="24"/>
        </w:rPr>
        <w:t xml:space="preserve">KST Nový Jičín, z.s. </w:t>
      </w:r>
      <w:r w:rsidR="00414311">
        <w:rPr>
          <w:rFonts w:ascii="Arial" w:hAnsi="Arial" w:cs="Arial"/>
          <w:i/>
          <w:color w:val="000000"/>
          <w:sz w:val="24"/>
          <w:szCs w:val="24"/>
        </w:rPr>
        <w:t>o prominutí 100% odvodu za porušení rozpočtové kázně a penále z projektu „Podpora činnosti oddílu od regionální až po ligovou úroveň“.</w:t>
      </w:r>
    </w:p>
    <w:p w14:paraId="03741E67" w14:textId="77777777" w:rsidR="00213941" w:rsidRDefault="00213941" w:rsidP="00213941">
      <w:pPr>
        <w:widowControl w:val="0"/>
        <w:tabs>
          <w:tab w:val="left" w:pos="1500"/>
          <w:tab w:val="left" w:pos="3000"/>
          <w:tab w:val="left" w:pos="756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Usnesení</w:t>
      </w:r>
      <w:r w:rsidRPr="00E41BB5">
        <w:rPr>
          <w:rFonts w:ascii="Arial" w:hAnsi="Arial" w:cs="Arial"/>
          <w:b/>
          <w:color w:val="000000"/>
          <w:sz w:val="24"/>
          <w:szCs w:val="24"/>
        </w:rPr>
        <w:t xml:space="preserve">: </w:t>
      </w:r>
      <w:r w:rsidR="00414311">
        <w:rPr>
          <w:rFonts w:ascii="Arial" w:hAnsi="Arial" w:cs="Arial"/>
          <w:b/>
          <w:color w:val="000000"/>
          <w:sz w:val="24"/>
          <w:szCs w:val="24"/>
        </w:rPr>
        <w:t xml:space="preserve">FV </w:t>
      </w:r>
      <w:r w:rsidRPr="00E41BB5">
        <w:rPr>
          <w:rFonts w:ascii="Arial" w:hAnsi="Arial" w:cs="Arial"/>
          <w:b/>
          <w:color w:val="000000"/>
          <w:sz w:val="24"/>
          <w:szCs w:val="24"/>
        </w:rPr>
        <w:t>doporučuje Z</w:t>
      </w:r>
      <w:r>
        <w:rPr>
          <w:rFonts w:ascii="Arial" w:hAnsi="Arial" w:cs="Arial"/>
          <w:b/>
          <w:color w:val="000000"/>
          <w:sz w:val="24"/>
          <w:szCs w:val="24"/>
        </w:rPr>
        <w:t>astupitelstvu města p</w:t>
      </w:r>
      <w:r w:rsidR="00414311">
        <w:rPr>
          <w:rFonts w:ascii="Arial" w:hAnsi="Arial" w:cs="Arial"/>
          <w:b/>
          <w:color w:val="000000"/>
          <w:sz w:val="24"/>
          <w:szCs w:val="24"/>
        </w:rPr>
        <w:t xml:space="preserve">rominout odvod i penále </w:t>
      </w:r>
      <w:r w:rsidR="00075FDA">
        <w:rPr>
          <w:rFonts w:ascii="Arial" w:hAnsi="Arial" w:cs="Arial"/>
          <w:b/>
          <w:color w:val="000000"/>
          <w:sz w:val="24"/>
          <w:szCs w:val="24"/>
        </w:rPr>
        <w:t xml:space="preserve">KST Nový Jičín, z.s. </w:t>
      </w:r>
      <w:r w:rsidR="00414311">
        <w:rPr>
          <w:rFonts w:ascii="Arial" w:hAnsi="Arial" w:cs="Arial"/>
          <w:b/>
          <w:color w:val="000000"/>
          <w:sz w:val="24"/>
          <w:szCs w:val="24"/>
        </w:rPr>
        <w:t>dle návrhu usnesení.</w:t>
      </w:r>
    </w:p>
    <w:p w14:paraId="18BEFC15" w14:textId="77777777" w:rsidR="00213941" w:rsidRPr="00E41BB5" w:rsidRDefault="00213941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Hlasování: </w:t>
      </w:r>
      <w:r w:rsidRPr="00E41BB5">
        <w:rPr>
          <w:rFonts w:ascii="Arial" w:hAnsi="Arial" w:cs="Arial"/>
          <w:color w:val="000000"/>
          <w:sz w:val="24"/>
          <w:szCs w:val="24"/>
        </w:rPr>
        <w:t xml:space="preserve">Pro: </w:t>
      </w:r>
      <w:r>
        <w:rPr>
          <w:rFonts w:ascii="Arial" w:hAnsi="Arial" w:cs="Arial"/>
          <w:color w:val="000000"/>
          <w:sz w:val="24"/>
          <w:szCs w:val="24"/>
        </w:rPr>
        <w:t>7, p</w:t>
      </w:r>
      <w:r w:rsidRPr="00E41BB5">
        <w:rPr>
          <w:rFonts w:ascii="Arial" w:hAnsi="Arial" w:cs="Arial"/>
          <w:color w:val="000000"/>
          <w:sz w:val="24"/>
          <w:szCs w:val="24"/>
        </w:rPr>
        <w:t>roti: 0</w:t>
      </w:r>
      <w:r>
        <w:rPr>
          <w:rFonts w:ascii="Arial" w:hAnsi="Arial" w:cs="Arial"/>
          <w:color w:val="000000"/>
          <w:sz w:val="24"/>
          <w:szCs w:val="24"/>
        </w:rPr>
        <w:t>, z</w:t>
      </w:r>
      <w:r w:rsidRPr="00E41BB5">
        <w:rPr>
          <w:rFonts w:ascii="Arial" w:hAnsi="Arial" w:cs="Arial"/>
          <w:color w:val="000000"/>
          <w:sz w:val="24"/>
          <w:szCs w:val="24"/>
        </w:rPr>
        <w:t xml:space="preserve">držel se: 0 </w:t>
      </w:r>
    </w:p>
    <w:p w14:paraId="71D980FA" w14:textId="77777777" w:rsidR="00213941" w:rsidRPr="00E41BB5" w:rsidRDefault="00213941" w:rsidP="00213941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 w:rsidRPr="00E41BB5">
        <w:rPr>
          <w:rFonts w:ascii="Arial" w:hAnsi="Arial" w:cs="Arial"/>
          <w:color w:val="000000"/>
          <w:sz w:val="24"/>
          <w:szCs w:val="24"/>
        </w:rPr>
        <w:t>Usnesení bylo přijato.</w:t>
      </w:r>
    </w:p>
    <w:p w14:paraId="4035DE5F" w14:textId="77777777" w:rsidR="000C12B9" w:rsidRDefault="000C12B9" w:rsidP="002706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color w:val="000000"/>
          <w:sz w:val="24"/>
          <w:szCs w:val="24"/>
        </w:rPr>
      </w:pPr>
    </w:p>
    <w:p w14:paraId="6DA0BD8C" w14:textId="77777777" w:rsidR="00E41BB5" w:rsidRPr="004A3269" w:rsidRDefault="00414311" w:rsidP="002706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b/>
          <w:i/>
          <w:color w:val="000000"/>
          <w:sz w:val="24"/>
          <w:szCs w:val="24"/>
        </w:rPr>
        <w:t>10</w:t>
      </w:r>
      <w:r w:rsidR="00E41BB5" w:rsidRPr="00E41BB5">
        <w:rPr>
          <w:rFonts w:ascii="Arial" w:hAnsi="Arial" w:cs="Arial"/>
          <w:b/>
          <w:i/>
          <w:color w:val="000000"/>
          <w:sz w:val="24"/>
          <w:szCs w:val="24"/>
        </w:rPr>
        <w:t xml:space="preserve">. </w:t>
      </w:r>
      <w:r w:rsidR="0060783D">
        <w:rPr>
          <w:rFonts w:ascii="Arial" w:hAnsi="Arial" w:cs="Arial"/>
          <w:b/>
          <w:i/>
          <w:color w:val="000000"/>
          <w:sz w:val="24"/>
          <w:szCs w:val="24"/>
        </w:rPr>
        <w:t>Různé.</w:t>
      </w:r>
    </w:p>
    <w:p w14:paraId="4A94984C" w14:textId="77777777" w:rsidR="00F774EB" w:rsidRDefault="00414311" w:rsidP="00093453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Další </w:t>
      </w:r>
      <w:r w:rsidR="00F774EB">
        <w:rPr>
          <w:rFonts w:ascii="Arial" w:hAnsi="Arial" w:cs="Arial"/>
          <w:i/>
          <w:color w:val="000000"/>
          <w:sz w:val="24"/>
          <w:szCs w:val="24"/>
        </w:rPr>
        <w:t>pravideln</w:t>
      </w:r>
      <w:r>
        <w:rPr>
          <w:rFonts w:ascii="Arial" w:hAnsi="Arial" w:cs="Arial"/>
          <w:i/>
          <w:color w:val="000000"/>
          <w:sz w:val="24"/>
          <w:szCs w:val="24"/>
        </w:rPr>
        <w:t>ý</w:t>
      </w:r>
      <w:r w:rsidR="00F774EB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>
        <w:rPr>
          <w:rFonts w:ascii="Arial" w:hAnsi="Arial" w:cs="Arial"/>
          <w:i/>
          <w:color w:val="000000"/>
          <w:sz w:val="24"/>
          <w:szCs w:val="24"/>
        </w:rPr>
        <w:t xml:space="preserve">předem schválený </w:t>
      </w:r>
      <w:r w:rsidR="00F774EB">
        <w:rPr>
          <w:rFonts w:ascii="Arial" w:hAnsi="Arial" w:cs="Arial"/>
          <w:i/>
          <w:color w:val="000000"/>
          <w:sz w:val="24"/>
          <w:szCs w:val="24"/>
        </w:rPr>
        <w:t>termín pro jednání FV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bude ve středu 30.</w:t>
      </w:r>
      <w:r w:rsidR="006C0EBA">
        <w:rPr>
          <w:rFonts w:ascii="Arial" w:hAnsi="Arial" w:cs="Arial"/>
          <w:i/>
          <w:color w:val="000000"/>
          <w:sz w:val="24"/>
          <w:szCs w:val="24"/>
        </w:rPr>
        <w:t>0</w:t>
      </w:r>
      <w:r>
        <w:rPr>
          <w:rFonts w:ascii="Arial" w:hAnsi="Arial" w:cs="Arial"/>
          <w:i/>
          <w:color w:val="000000"/>
          <w:sz w:val="24"/>
          <w:szCs w:val="24"/>
        </w:rPr>
        <w:t>8.2023</w:t>
      </w:r>
      <w:r w:rsidR="00F774EB">
        <w:rPr>
          <w:rFonts w:ascii="Arial" w:hAnsi="Arial" w:cs="Arial"/>
          <w:i/>
          <w:color w:val="000000"/>
          <w:sz w:val="24"/>
          <w:szCs w:val="24"/>
        </w:rPr>
        <w:t xml:space="preserve">. </w:t>
      </w:r>
    </w:p>
    <w:p w14:paraId="41A37FF0" w14:textId="77777777" w:rsidR="00270662" w:rsidRPr="003B20B5" w:rsidRDefault="00E41BB5" w:rsidP="003B20B5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 w:rsidRPr="00DA6BD0">
        <w:rPr>
          <w:rFonts w:ascii="Arial" w:hAnsi="Arial" w:cs="Arial"/>
          <w:color w:val="000000"/>
          <w:sz w:val="24"/>
          <w:szCs w:val="24"/>
        </w:rPr>
        <w:br/>
      </w:r>
      <w:r w:rsidR="003B20B5" w:rsidRPr="003B20B5">
        <w:rPr>
          <w:rFonts w:ascii="Arial" w:hAnsi="Arial" w:cs="Arial"/>
          <w:i/>
          <w:color w:val="000000"/>
          <w:sz w:val="24"/>
          <w:szCs w:val="24"/>
        </w:rPr>
        <w:t>Závěrem předseda FV p. Martin Šturala poděkoval přítomným za účast.</w:t>
      </w:r>
    </w:p>
    <w:p w14:paraId="386FFC58" w14:textId="77777777" w:rsidR="00EB2480" w:rsidRPr="00DA6BD0" w:rsidRDefault="00EB2480" w:rsidP="007579FD">
      <w:pPr>
        <w:widowControl w:val="0"/>
        <w:tabs>
          <w:tab w:val="left" w:pos="1500"/>
          <w:tab w:val="left" w:pos="3000"/>
        </w:tabs>
        <w:autoSpaceDE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B3093DC" w14:textId="77777777" w:rsidR="00FB6887" w:rsidRPr="00DA6BD0" w:rsidRDefault="005A7D13" w:rsidP="007579FD">
      <w:pPr>
        <w:widowControl w:val="0"/>
        <w:tabs>
          <w:tab w:val="left" w:pos="1500"/>
          <w:tab w:val="left" w:pos="3000"/>
        </w:tabs>
        <w:autoSpaceDE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Nový Jičín</w:t>
      </w:r>
      <w:r w:rsidR="00FC1E8E">
        <w:rPr>
          <w:rFonts w:ascii="Arial" w:hAnsi="Arial" w:cs="Arial"/>
          <w:color w:val="000000"/>
          <w:sz w:val="24"/>
          <w:szCs w:val="24"/>
        </w:rPr>
        <w:t xml:space="preserve">, 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AA5443">
        <w:rPr>
          <w:rFonts w:ascii="Arial" w:hAnsi="Arial" w:cs="Arial"/>
          <w:color w:val="000000"/>
          <w:sz w:val="24"/>
          <w:szCs w:val="24"/>
        </w:rPr>
        <w:t>0</w:t>
      </w:r>
      <w:r w:rsidR="003B20B5">
        <w:rPr>
          <w:rFonts w:ascii="Arial" w:hAnsi="Arial" w:cs="Arial"/>
          <w:color w:val="000000"/>
          <w:sz w:val="24"/>
          <w:szCs w:val="24"/>
        </w:rPr>
        <w:t>5</w:t>
      </w:r>
      <w:r w:rsidR="00FB6887" w:rsidRPr="00DA6BD0">
        <w:rPr>
          <w:rFonts w:ascii="Arial" w:hAnsi="Arial" w:cs="Arial"/>
          <w:color w:val="000000"/>
          <w:sz w:val="24"/>
          <w:szCs w:val="24"/>
        </w:rPr>
        <w:t>.</w:t>
      </w:r>
      <w:r w:rsidR="00153BF8">
        <w:rPr>
          <w:rFonts w:ascii="Arial" w:hAnsi="Arial" w:cs="Arial"/>
          <w:color w:val="000000"/>
          <w:sz w:val="24"/>
          <w:szCs w:val="24"/>
        </w:rPr>
        <w:t>0</w:t>
      </w:r>
      <w:r w:rsidR="00AA5443">
        <w:rPr>
          <w:rFonts w:ascii="Arial" w:hAnsi="Arial" w:cs="Arial"/>
          <w:color w:val="000000"/>
          <w:sz w:val="24"/>
          <w:szCs w:val="24"/>
        </w:rPr>
        <w:t>6</w:t>
      </w:r>
      <w:r w:rsidR="00FB6887" w:rsidRPr="00DA6BD0">
        <w:rPr>
          <w:rFonts w:ascii="Arial" w:hAnsi="Arial" w:cs="Arial"/>
          <w:color w:val="000000"/>
          <w:sz w:val="24"/>
          <w:szCs w:val="24"/>
        </w:rPr>
        <w:t>.202</w:t>
      </w:r>
      <w:r w:rsidR="003B20B5">
        <w:rPr>
          <w:rFonts w:ascii="Arial" w:hAnsi="Arial" w:cs="Arial"/>
          <w:color w:val="000000"/>
          <w:sz w:val="24"/>
          <w:szCs w:val="24"/>
        </w:rPr>
        <w:t>3</w:t>
      </w:r>
    </w:p>
    <w:p w14:paraId="51A53B3C" w14:textId="77777777" w:rsidR="00FB6887" w:rsidRPr="00011B99" w:rsidRDefault="00FB6887" w:rsidP="007579FD">
      <w:pPr>
        <w:widowControl w:val="0"/>
        <w:tabs>
          <w:tab w:val="left" w:pos="1500"/>
          <w:tab w:val="left" w:pos="3000"/>
        </w:tabs>
        <w:autoSpaceDE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4ADE3E3E" w14:textId="77777777" w:rsidR="00FB6887" w:rsidRDefault="00FB6887" w:rsidP="007579FD">
      <w:pPr>
        <w:widowControl w:val="0"/>
        <w:tabs>
          <w:tab w:val="left" w:pos="1500"/>
          <w:tab w:val="left" w:pos="3000"/>
        </w:tabs>
        <w:autoSpaceDE w:val="0"/>
        <w:jc w:val="both"/>
        <w:rPr>
          <w:rFonts w:ascii="Arial" w:hAnsi="Arial" w:cs="Arial"/>
          <w:color w:val="000000"/>
          <w:sz w:val="24"/>
          <w:szCs w:val="24"/>
        </w:rPr>
      </w:pPr>
      <w:r w:rsidRPr="00011B99">
        <w:rPr>
          <w:rFonts w:ascii="Arial" w:hAnsi="Arial" w:cs="Arial"/>
          <w:color w:val="000000"/>
          <w:sz w:val="24"/>
          <w:szCs w:val="24"/>
        </w:rPr>
        <w:t>Zapsal</w:t>
      </w:r>
      <w:r w:rsidR="00AB5B76" w:rsidRPr="00011B99">
        <w:rPr>
          <w:rFonts w:ascii="Arial" w:hAnsi="Arial" w:cs="Arial"/>
          <w:color w:val="000000"/>
          <w:sz w:val="24"/>
          <w:szCs w:val="24"/>
        </w:rPr>
        <w:t>a</w:t>
      </w:r>
      <w:r w:rsidRPr="00011B99">
        <w:rPr>
          <w:rFonts w:ascii="Arial" w:hAnsi="Arial" w:cs="Arial"/>
          <w:color w:val="000000"/>
          <w:sz w:val="24"/>
          <w:szCs w:val="24"/>
        </w:rPr>
        <w:t>:</w:t>
      </w:r>
      <w:r w:rsidR="00AB5B76" w:rsidRPr="00011B99">
        <w:rPr>
          <w:rFonts w:ascii="Arial" w:hAnsi="Arial" w:cs="Arial"/>
          <w:color w:val="000000"/>
          <w:sz w:val="24"/>
          <w:szCs w:val="24"/>
        </w:rPr>
        <w:t xml:space="preserve"> </w:t>
      </w:r>
      <w:r w:rsidR="003623EB">
        <w:rPr>
          <w:rFonts w:ascii="Arial" w:hAnsi="Arial" w:cs="Arial"/>
          <w:color w:val="000000"/>
          <w:sz w:val="24"/>
          <w:szCs w:val="24"/>
        </w:rPr>
        <w:t xml:space="preserve">p. </w:t>
      </w:r>
      <w:r w:rsidR="003B20B5">
        <w:rPr>
          <w:rFonts w:ascii="Arial" w:hAnsi="Arial" w:cs="Arial"/>
          <w:color w:val="000000"/>
          <w:sz w:val="24"/>
          <w:szCs w:val="24"/>
        </w:rPr>
        <w:t xml:space="preserve">Jarmila </w:t>
      </w:r>
      <w:r w:rsidR="00AB5B76" w:rsidRPr="00011B99">
        <w:rPr>
          <w:rFonts w:ascii="Arial" w:hAnsi="Arial" w:cs="Arial"/>
          <w:color w:val="000000"/>
          <w:sz w:val="24"/>
          <w:szCs w:val="24"/>
        </w:rPr>
        <w:t xml:space="preserve">Straková, tajemnice </w:t>
      </w:r>
      <w:r w:rsidRPr="00011B99">
        <w:rPr>
          <w:rFonts w:ascii="Arial" w:hAnsi="Arial" w:cs="Arial"/>
          <w:color w:val="000000"/>
          <w:sz w:val="24"/>
          <w:szCs w:val="24"/>
        </w:rPr>
        <w:t xml:space="preserve">  </w:t>
      </w:r>
    </w:p>
    <w:p w14:paraId="4B06BB5F" w14:textId="77777777" w:rsidR="005049A9" w:rsidRPr="00011B99" w:rsidRDefault="005049A9" w:rsidP="007579FD">
      <w:pPr>
        <w:widowControl w:val="0"/>
        <w:tabs>
          <w:tab w:val="left" w:pos="1500"/>
          <w:tab w:val="left" w:pos="3000"/>
        </w:tabs>
        <w:autoSpaceDE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5C4F0619" w14:textId="77777777" w:rsidR="00FB6887" w:rsidRPr="00FC1E8E" w:rsidRDefault="00FB6887" w:rsidP="007579FD">
      <w:pPr>
        <w:widowControl w:val="0"/>
        <w:tabs>
          <w:tab w:val="left" w:pos="1500"/>
          <w:tab w:val="left" w:pos="3000"/>
        </w:tabs>
        <w:autoSpaceDE w:val="0"/>
        <w:jc w:val="both"/>
        <w:rPr>
          <w:rFonts w:ascii="Arial" w:hAnsi="Arial" w:cs="Arial"/>
          <w:color w:val="auto"/>
          <w:sz w:val="24"/>
          <w:szCs w:val="24"/>
        </w:rPr>
      </w:pPr>
    </w:p>
    <w:p w14:paraId="5EA9DE13" w14:textId="77777777" w:rsidR="00FB6887" w:rsidRPr="00FC1E8E" w:rsidRDefault="00FB6887" w:rsidP="007579FD">
      <w:pPr>
        <w:widowControl w:val="0"/>
        <w:tabs>
          <w:tab w:val="left" w:pos="1500"/>
          <w:tab w:val="left" w:pos="3000"/>
        </w:tabs>
        <w:autoSpaceDE w:val="0"/>
        <w:jc w:val="both"/>
        <w:rPr>
          <w:rFonts w:ascii="Arial" w:hAnsi="Arial" w:cs="Arial"/>
          <w:color w:val="auto"/>
          <w:sz w:val="24"/>
          <w:szCs w:val="24"/>
        </w:rPr>
      </w:pPr>
      <w:r w:rsidRPr="00FC1E8E">
        <w:rPr>
          <w:rFonts w:ascii="Arial" w:hAnsi="Arial" w:cs="Arial"/>
          <w:color w:val="auto"/>
          <w:sz w:val="24"/>
          <w:szCs w:val="24"/>
        </w:rPr>
        <w:t>………………………………….……………</w:t>
      </w:r>
      <w:r w:rsidR="005049A9" w:rsidRPr="00FC1E8E">
        <w:rPr>
          <w:rFonts w:ascii="Arial" w:hAnsi="Arial" w:cs="Arial"/>
          <w:color w:val="auto"/>
          <w:sz w:val="24"/>
          <w:szCs w:val="24"/>
        </w:rPr>
        <w:tab/>
      </w:r>
      <w:r w:rsidR="005049A9" w:rsidRPr="00FC1E8E">
        <w:rPr>
          <w:rFonts w:ascii="Arial" w:hAnsi="Arial" w:cs="Arial"/>
          <w:color w:val="auto"/>
          <w:sz w:val="24"/>
          <w:szCs w:val="24"/>
        </w:rPr>
        <w:tab/>
      </w:r>
      <w:r w:rsidRPr="00FC1E8E">
        <w:rPr>
          <w:rFonts w:ascii="Arial" w:hAnsi="Arial" w:cs="Arial"/>
          <w:color w:val="auto"/>
          <w:sz w:val="24"/>
          <w:szCs w:val="24"/>
        </w:rPr>
        <w:t xml:space="preserve">                </w:t>
      </w:r>
      <w:r w:rsidRPr="00FC1E8E">
        <w:rPr>
          <w:rFonts w:ascii="Arial" w:hAnsi="Arial" w:cs="Arial"/>
          <w:color w:val="auto"/>
          <w:sz w:val="24"/>
          <w:szCs w:val="24"/>
        </w:rPr>
        <w:tab/>
      </w:r>
      <w:r w:rsidRPr="00FC1E8E">
        <w:rPr>
          <w:rFonts w:ascii="Arial" w:hAnsi="Arial" w:cs="Arial"/>
          <w:color w:val="auto"/>
          <w:sz w:val="24"/>
          <w:szCs w:val="24"/>
        </w:rPr>
        <w:tab/>
      </w:r>
      <w:r w:rsidRPr="00FC1E8E">
        <w:rPr>
          <w:rFonts w:ascii="Arial" w:hAnsi="Arial" w:cs="Arial"/>
          <w:color w:val="auto"/>
          <w:sz w:val="24"/>
          <w:szCs w:val="24"/>
        </w:rPr>
        <w:tab/>
      </w:r>
      <w:r w:rsidRPr="00FC1E8E">
        <w:rPr>
          <w:rFonts w:ascii="Arial" w:hAnsi="Arial" w:cs="Arial"/>
          <w:color w:val="auto"/>
          <w:sz w:val="24"/>
          <w:szCs w:val="24"/>
        </w:rPr>
        <w:tab/>
      </w:r>
      <w:r w:rsidRPr="00FC1E8E">
        <w:rPr>
          <w:rFonts w:ascii="Arial" w:hAnsi="Arial" w:cs="Arial"/>
          <w:color w:val="auto"/>
          <w:sz w:val="24"/>
          <w:szCs w:val="24"/>
        </w:rPr>
        <w:tab/>
      </w:r>
    </w:p>
    <w:p w14:paraId="35B95572" w14:textId="77777777" w:rsidR="004A46F0" w:rsidRPr="00FC1E8E" w:rsidRDefault="00FB6887" w:rsidP="007579FD">
      <w:pPr>
        <w:widowControl w:val="0"/>
        <w:tabs>
          <w:tab w:val="left" w:pos="1500"/>
          <w:tab w:val="left" w:pos="3000"/>
        </w:tabs>
        <w:autoSpaceDE w:val="0"/>
        <w:jc w:val="both"/>
        <w:rPr>
          <w:rFonts w:ascii="Arial" w:hAnsi="Arial" w:cs="Arial"/>
          <w:color w:val="auto"/>
          <w:sz w:val="24"/>
          <w:szCs w:val="24"/>
        </w:rPr>
      </w:pPr>
      <w:r w:rsidRPr="00FC1E8E">
        <w:rPr>
          <w:rFonts w:ascii="Arial" w:hAnsi="Arial" w:cs="Arial"/>
          <w:color w:val="auto"/>
          <w:sz w:val="24"/>
          <w:szCs w:val="24"/>
        </w:rPr>
        <w:t>Předseda</w:t>
      </w:r>
      <w:r w:rsidR="006C0EBA">
        <w:rPr>
          <w:rFonts w:ascii="Arial" w:hAnsi="Arial" w:cs="Arial"/>
          <w:color w:val="auto"/>
          <w:sz w:val="24"/>
          <w:szCs w:val="24"/>
        </w:rPr>
        <w:t xml:space="preserve"> FV</w:t>
      </w:r>
      <w:r w:rsidRPr="00FC1E8E">
        <w:rPr>
          <w:rFonts w:ascii="Arial" w:hAnsi="Arial" w:cs="Arial"/>
          <w:color w:val="auto"/>
          <w:sz w:val="24"/>
          <w:szCs w:val="24"/>
        </w:rPr>
        <w:t xml:space="preserve">:  </w:t>
      </w:r>
      <w:r w:rsidR="003623EB" w:rsidRPr="00FC1E8E">
        <w:rPr>
          <w:rFonts w:ascii="Arial" w:hAnsi="Arial" w:cs="Arial"/>
          <w:color w:val="auto"/>
          <w:sz w:val="24"/>
          <w:szCs w:val="24"/>
        </w:rPr>
        <w:t xml:space="preserve">p. </w:t>
      </w:r>
      <w:r w:rsidR="003B20B5">
        <w:rPr>
          <w:rFonts w:ascii="Arial" w:hAnsi="Arial" w:cs="Arial"/>
          <w:color w:val="auto"/>
          <w:sz w:val="24"/>
          <w:szCs w:val="24"/>
        </w:rPr>
        <w:t xml:space="preserve">Martin </w:t>
      </w:r>
      <w:r w:rsidR="00AB5B76" w:rsidRPr="00FC1E8E">
        <w:rPr>
          <w:rFonts w:ascii="Arial" w:hAnsi="Arial" w:cs="Arial"/>
          <w:color w:val="auto"/>
          <w:sz w:val="24"/>
          <w:szCs w:val="24"/>
        </w:rPr>
        <w:t xml:space="preserve">Šturala </w:t>
      </w:r>
    </w:p>
    <w:p w14:paraId="220FC863" w14:textId="77777777" w:rsidR="00011B99" w:rsidRPr="00FC1E8E" w:rsidRDefault="00011B99" w:rsidP="007579FD">
      <w:pPr>
        <w:widowControl w:val="0"/>
        <w:tabs>
          <w:tab w:val="left" w:pos="1500"/>
          <w:tab w:val="left" w:pos="3000"/>
        </w:tabs>
        <w:autoSpaceDE w:val="0"/>
        <w:jc w:val="both"/>
        <w:rPr>
          <w:rFonts w:ascii="Arial" w:hAnsi="Arial" w:cs="Arial"/>
          <w:color w:val="auto"/>
          <w:sz w:val="24"/>
          <w:szCs w:val="24"/>
        </w:rPr>
      </w:pPr>
    </w:p>
    <w:p w14:paraId="52874CDD" w14:textId="77777777" w:rsidR="00011B99" w:rsidRPr="00FC1E8E" w:rsidRDefault="00011B99" w:rsidP="00011B99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auto"/>
        </w:rPr>
      </w:pPr>
    </w:p>
    <w:p w14:paraId="2B9C9E64" w14:textId="77777777" w:rsidR="00011B99" w:rsidRPr="00011B99" w:rsidRDefault="00011B99" w:rsidP="007579FD">
      <w:pPr>
        <w:widowControl w:val="0"/>
        <w:tabs>
          <w:tab w:val="left" w:pos="1500"/>
          <w:tab w:val="left" w:pos="3000"/>
        </w:tabs>
        <w:autoSpaceDE w:val="0"/>
        <w:jc w:val="both"/>
        <w:rPr>
          <w:rFonts w:ascii="Arial" w:hAnsi="Arial" w:cs="Arial"/>
          <w:sz w:val="24"/>
          <w:szCs w:val="24"/>
        </w:rPr>
      </w:pPr>
    </w:p>
    <w:sectPr w:rsidR="00011B99" w:rsidRPr="00011B99" w:rsidSect="00064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268" w:right="1134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CDB21" w14:textId="77777777" w:rsidR="00A27496" w:rsidRDefault="00A27496" w:rsidP="004A46F0">
      <w:r>
        <w:separator/>
      </w:r>
    </w:p>
  </w:endnote>
  <w:endnote w:type="continuationSeparator" w:id="0">
    <w:p w14:paraId="68A0B2A6" w14:textId="77777777" w:rsidR="00A27496" w:rsidRDefault="00A27496" w:rsidP="004A4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lbany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3A6C3" w14:textId="77777777" w:rsidR="00B47FB7" w:rsidRDefault="00B47F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6E5FE" w14:textId="77777777" w:rsidR="00B47FB7" w:rsidRDefault="00B47FB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BF672" w14:textId="77777777" w:rsidR="00B47FB7" w:rsidRDefault="00B47F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76621" w14:textId="77777777" w:rsidR="00A27496" w:rsidRDefault="00A27496" w:rsidP="004A46F0">
      <w:r>
        <w:separator/>
      </w:r>
    </w:p>
  </w:footnote>
  <w:footnote w:type="continuationSeparator" w:id="0">
    <w:p w14:paraId="739E35F6" w14:textId="77777777" w:rsidR="00A27496" w:rsidRDefault="00A27496" w:rsidP="004A4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8F54E" w14:textId="77777777" w:rsidR="00B47FB7" w:rsidRDefault="00B47FB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7B0A6" w14:textId="77777777" w:rsidR="004A46F0" w:rsidRPr="004A46F0" w:rsidRDefault="00000000" w:rsidP="004A46F0">
    <w:pPr>
      <w:pStyle w:val="Zhlav"/>
    </w:pPr>
    <w:r>
      <w:rPr>
        <w:noProof/>
      </w:rPr>
      <w:drawing>
        <wp:anchor distT="0" distB="0" distL="114300" distR="114300" simplePos="0" relativeHeight="251658240" behindDoc="1" locked="1" layoutInCell="1" allowOverlap="1" wp14:anchorId="01AFF5CB" wp14:editId="567523AB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74280" cy="107061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4280" cy="1070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B9AD5" w14:textId="77777777" w:rsidR="00B47FB7" w:rsidRDefault="00B47FB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E6338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B75D0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2C05B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8797151">
    <w:abstractNumId w:val="2"/>
  </w:num>
  <w:num w:numId="2" w16cid:durableId="1125805114">
    <w:abstractNumId w:val="1"/>
  </w:num>
  <w:num w:numId="3" w16cid:durableId="1077477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97D"/>
    <w:rsid w:val="00011384"/>
    <w:rsid w:val="00011B99"/>
    <w:rsid w:val="00064DE6"/>
    <w:rsid w:val="00075FDA"/>
    <w:rsid w:val="00093453"/>
    <w:rsid w:val="000A3B40"/>
    <w:rsid w:val="000A4767"/>
    <w:rsid w:val="000C12B9"/>
    <w:rsid w:val="000E5866"/>
    <w:rsid w:val="00107AC8"/>
    <w:rsid w:val="0014794C"/>
    <w:rsid w:val="00153BF8"/>
    <w:rsid w:val="00180392"/>
    <w:rsid w:val="00195FFD"/>
    <w:rsid w:val="001B1439"/>
    <w:rsid w:val="00213941"/>
    <w:rsid w:val="00270662"/>
    <w:rsid w:val="00280F4C"/>
    <w:rsid w:val="00285287"/>
    <w:rsid w:val="002A76E2"/>
    <w:rsid w:val="002A7CE1"/>
    <w:rsid w:val="002F417D"/>
    <w:rsid w:val="002F43CE"/>
    <w:rsid w:val="002F45AC"/>
    <w:rsid w:val="00305E3F"/>
    <w:rsid w:val="0035292F"/>
    <w:rsid w:val="003623EB"/>
    <w:rsid w:val="00365B79"/>
    <w:rsid w:val="003B20B5"/>
    <w:rsid w:val="003C4BFA"/>
    <w:rsid w:val="003E4DFD"/>
    <w:rsid w:val="00407C95"/>
    <w:rsid w:val="00414311"/>
    <w:rsid w:val="00441E9A"/>
    <w:rsid w:val="00487503"/>
    <w:rsid w:val="004A137E"/>
    <w:rsid w:val="004A3269"/>
    <w:rsid w:val="004A46F0"/>
    <w:rsid w:val="004B0BAA"/>
    <w:rsid w:val="004B5662"/>
    <w:rsid w:val="00504230"/>
    <w:rsid w:val="005049A9"/>
    <w:rsid w:val="00512017"/>
    <w:rsid w:val="005A437D"/>
    <w:rsid w:val="005A7D13"/>
    <w:rsid w:val="005E0298"/>
    <w:rsid w:val="005F580C"/>
    <w:rsid w:val="0060628C"/>
    <w:rsid w:val="0060783D"/>
    <w:rsid w:val="006161B2"/>
    <w:rsid w:val="006330E9"/>
    <w:rsid w:val="00644C40"/>
    <w:rsid w:val="00671B8D"/>
    <w:rsid w:val="006A2A54"/>
    <w:rsid w:val="006B7FB6"/>
    <w:rsid w:val="006C0EBA"/>
    <w:rsid w:val="006F2056"/>
    <w:rsid w:val="00725FC3"/>
    <w:rsid w:val="00726E1C"/>
    <w:rsid w:val="00727BC1"/>
    <w:rsid w:val="007579FD"/>
    <w:rsid w:val="00766BD9"/>
    <w:rsid w:val="007B297D"/>
    <w:rsid w:val="007C05C8"/>
    <w:rsid w:val="007C0C50"/>
    <w:rsid w:val="007E5265"/>
    <w:rsid w:val="008152D2"/>
    <w:rsid w:val="00836070"/>
    <w:rsid w:val="00862242"/>
    <w:rsid w:val="008B27D0"/>
    <w:rsid w:val="008B56DD"/>
    <w:rsid w:val="008C47A7"/>
    <w:rsid w:val="008C6E2A"/>
    <w:rsid w:val="0096030C"/>
    <w:rsid w:val="009B40B8"/>
    <w:rsid w:val="009E36E0"/>
    <w:rsid w:val="009F212D"/>
    <w:rsid w:val="00A27496"/>
    <w:rsid w:val="00A920FD"/>
    <w:rsid w:val="00AA5443"/>
    <w:rsid w:val="00AB5B76"/>
    <w:rsid w:val="00B36CC6"/>
    <w:rsid w:val="00B47FB7"/>
    <w:rsid w:val="00B64833"/>
    <w:rsid w:val="00B772B9"/>
    <w:rsid w:val="00BC66D3"/>
    <w:rsid w:val="00BE4BEF"/>
    <w:rsid w:val="00C068F1"/>
    <w:rsid w:val="00CB166B"/>
    <w:rsid w:val="00CB3669"/>
    <w:rsid w:val="00CE7CF6"/>
    <w:rsid w:val="00D17680"/>
    <w:rsid w:val="00D3067A"/>
    <w:rsid w:val="00D4607C"/>
    <w:rsid w:val="00D51062"/>
    <w:rsid w:val="00D648A6"/>
    <w:rsid w:val="00DA6BD0"/>
    <w:rsid w:val="00E0256A"/>
    <w:rsid w:val="00E025C9"/>
    <w:rsid w:val="00E17DD9"/>
    <w:rsid w:val="00E41BB5"/>
    <w:rsid w:val="00E53762"/>
    <w:rsid w:val="00E55D34"/>
    <w:rsid w:val="00E8295D"/>
    <w:rsid w:val="00EB2480"/>
    <w:rsid w:val="00EB336E"/>
    <w:rsid w:val="00EB4C29"/>
    <w:rsid w:val="00EF6170"/>
    <w:rsid w:val="00F34E46"/>
    <w:rsid w:val="00F774EB"/>
    <w:rsid w:val="00FB6887"/>
    <w:rsid w:val="00FB7224"/>
    <w:rsid w:val="00FC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C30C9A"/>
  <w14:defaultImageDpi w14:val="0"/>
  <w15:docId w15:val="{6442722D-3AC7-47DF-A6AE-A8E4388B3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Roboto" w:eastAsia="Times New Roman" w:hAnsi="Roboto" w:cs="Roboto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A46F0"/>
    <w:rPr>
      <w:rFonts w:asciiTheme="minorHAnsi" w:hAnsiTheme="minorHAnsi" w:cs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4A46F0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locked/>
    <w:rsid w:val="004A46F0"/>
    <w:rPr>
      <w:rFonts w:cs="Times New Roman"/>
    </w:rPr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uiPriority w:val="10"/>
    <w:qFormat/>
    <w:rsid w:val="00725FC3"/>
    <w:pPr>
      <w:jc w:val="center"/>
    </w:pPr>
    <w:rPr>
      <w:rFonts w:ascii="Times New Roman" w:hAnsi="Times New Roman"/>
      <w:b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locked/>
    <w:rsid w:val="00725FC3"/>
    <w:rPr>
      <w:rFonts w:ascii="Times New Roman" w:hAnsi="Times New Roman" w:cs="Times New Roman"/>
      <w:b/>
      <w:color w:val="auto"/>
      <w:sz w:val="20"/>
      <w:szCs w:val="20"/>
      <w:vertAlign w:val="baseline"/>
      <w:lang w:val="x-none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5B7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B5B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766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rakova\AppData\Local\Microsoft\Windows\INetCache\IE\H5GGO19J\novyjicin-zapis-jednani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novyjicin-zapis-jednani.dotx</Template>
  <TotalTime>0</TotalTime>
  <Pages>3</Pages>
  <Words>864</Words>
  <Characters>5100</Characters>
  <Application>Microsoft Office Word</Application>
  <DocSecurity>0</DocSecurity>
  <Lines>42</Lines>
  <Paragraphs>11</Paragraphs>
  <ScaleCrop>false</ScaleCrop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Straková</dc:creator>
  <cp:keywords/>
  <dc:description/>
  <cp:lastModifiedBy>Pavel Kašuba</cp:lastModifiedBy>
  <cp:revision>2</cp:revision>
  <cp:lastPrinted>2022-06-08T17:38:00Z</cp:lastPrinted>
  <dcterms:created xsi:type="dcterms:W3CDTF">2023-08-30T14:56:00Z</dcterms:created>
  <dcterms:modified xsi:type="dcterms:W3CDTF">2023-08-30T14:56:00Z</dcterms:modified>
</cp:coreProperties>
</file>