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6"/>
        <w:gridCol w:w="917"/>
        <w:gridCol w:w="1418"/>
        <w:gridCol w:w="3535"/>
      </w:tblGrid>
      <w:tr w:rsidR="00AA7FF4" w:rsidRPr="008E4819" w:rsidTr="008F0923">
        <w:trPr>
          <w:trHeight w:val="879"/>
          <w:tblHeader/>
        </w:trPr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Školy a školská zařízení, jejichž zřizovatelem je město Nový J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ičín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</w:tcPr>
          <w:p w:rsidR="00AA7FF4" w:rsidRPr="008E4819" w:rsidRDefault="00AA7FF4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IČO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0C387E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A</w:t>
            </w:r>
            <w:r w:rsidR="00AA7FF4"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dresa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 xml:space="preserve"> sídla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kontakty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Mateřská škola Máj Nový Jičín, K. Čapka 6,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FF4" w:rsidRDefault="00AA7FF4" w:rsidP="00AA7FF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75003732</w:t>
            </w:r>
          </w:p>
          <w:p w:rsidR="00AA7FF4" w:rsidRPr="00AA7FF4" w:rsidRDefault="00AA7FF4" w:rsidP="008E481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AA7FF4" w:rsidRDefault="00AA7FF4" w:rsidP="008E481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AA7FF4">
              <w:rPr>
                <w:rFonts w:ascii="Tahoma" w:hAnsi="Tahoma" w:cs="Tahoma"/>
                <w:color w:val="000000"/>
                <w:sz w:val="20"/>
                <w:szCs w:val="20"/>
              </w:rPr>
              <w:t>K. Čapka 372/6</w:t>
            </w:r>
            <w:r w:rsidRPr="00AA7FF4">
              <w:rPr>
                <w:rFonts w:ascii="Tahoma" w:hAnsi="Tahoma" w:cs="Tahoma"/>
                <w:color w:val="000000"/>
                <w:sz w:val="20"/>
                <w:szCs w:val="20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556 709 161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7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www.msmaj.estranky.cz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="00CF6BC7"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Mgr. Jana Vrbová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Mateřská škola Sady Nový Jičín, Revoluční 52,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FF4" w:rsidRDefault="00AA7FF4" w:rsidP="00AA7FF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62330128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Revoluční 961/52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556 709 495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8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ms-sady.webnode.cz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="00CF6BC7"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Soňa Nevrlová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Mateřská škola Trojlístek Nový Jičín, Máchova 62,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FF4" w:rsidRDefault="00AA7FF4" w:rsidP="00AA7FF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62330101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Máchova 1067/62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603 897 763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9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www.trojlistek.cz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hyperlink r:id="rId10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Ing. Romana Seifertová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Středisko volného času Fokus, Nový Jičín,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FF4" w:rsidRPr="00AA7FF4" w:rsidRDefault="00575F03" w:rsidP="00AA7FF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75</w:t>
            </w:r>
            <w:r w:rsidR="00AA7FF4" w:rsidRPr="00AA7FF4">
              <w:rPr>
                <w:rFonts w:ascii="Tahoma" w:hAnsi="Tahoma" w:cs="Tahoma"/>
                <w:color w:val="000000"/>
                <w:sz w:val="20"/>
                <w:szCs w:val="20"/>
              </w:rPr>
              <w:t>089157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K Nemocnici 1082/23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556 710 088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11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www.fokusnj.cz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="00CF6BC7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Mgr.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Michal Podžorný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Základní škola a Mateřská škola Nový Jičín, Jubilejní 3,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F03" w:rsidRPr="00575F03" w:rsidRDefault="00575F03" w:rsidP="00575F0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452</w:t>
            </w:r>
            <w:r w:rsidRPr="00575F03">
              <w:rPr>
                <w:rFonts w:ascii="Tahoma" w:hAnsi="Tahoma" w:cs="Tahoma"/>
                <w:color w:val="000000"/>
                <w:sz w:val="20"/>
                <w:szCs w:val="20"/>
              </w:rPr>
              <w:t>14859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Jubilejní 484/3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556 708 066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12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www.zsjubilejni.cz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</w:t>
            </w:r>
            <w:r w:rsidR="00CF6BC7"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Mgr. Ladislav Gróf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Základní škola Nový Jičín, Komenského 66,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F03" w:rsidRDefault="00575F03" w:rsidP="00575F0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00848336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Komenského 571/66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556 708 874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fax: 556 709 039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13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www.komenskeho66.cz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="00CF6BC7"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RNDr. Jitka Hanzelková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Základní škola Nový Jičín, Komenského 68,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F03" w:rsidRDefault="00575F03" w:rsidP="00575F0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00848328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Komenského 1118/68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556 708 124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fax: 556 708 764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14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www.zsko68nj.cz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="00CF6BC7" w:rsidRPr="00DA3A3E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  <w:t xml:space="preserve"> </w:t>
            </w:r>
            <w:r w:rsidRPr="00DA3A3E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  <w:br/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ředitel: RNDr. Svatava Hajdová</w:t>
            </w:r>
          </w:p>
        </w:tc>
      </w:tr>
      <w:tr w:rsidR="00AA7FF4" w:rsidRPr="008E4819" w:rsidTr="008F0923">
        <w:tc>
          <w:tcPr>
            <w:tcW w:w="3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DA3A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Základní škola Nový Jičín, Tyršova 1,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F03" w:rsidRDefault="00575F03" w:rsidP="00575F0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62330136</w:t>
            </w:r>
          </w:p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Tyršova 144/1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AA7FF4" w:rsidRPr="008E4819" w:rsidRDefault="00AA7FF4" w:rsidP="00CF6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556 706 688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hyperlink r:id="rId15" w:history="1">
              <w:r w:rsidRPr="008E4819">
                <w:rPr>
                  <w:rFonts w:ascii="Arial" w:eastAsia="Times New Roman" w:hAnsi="Arial" w:cs="Arial"/>
                  <w:b/>
                  <w:bCs/>
                  <w:color w:val="004289"/>
                  <w:sz w:val="19"/>
                  <w:szCs w:val="19"/>
                  <w:u w:val="single"/>
                  <w:lang w:eastAsia="cs-CZ"/>
                </w:rPr>
                <w:t>tyrska.cz</w:t>
              </w:r>
            </w:hyperlink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bookmarkStart w:id="0" w:name="_GoBack"/>
            <w:bookmarkEnd w:id="0"/>
            <w:r w:rsidR="00CF6BC7"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ředitel: Mgr. Magda Trávníčková</w:t>
            </w:r>
          </w:p>
        </w:tc>
      </w:tr>
    </w:tbl>
    <w:p w:rsidR="008A65C8" w:rsidRDefault="008A65C8" w:rsidP="008A65C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8A65C8" w:rsidRDefault="008A65C8" w:rsidP="008A65C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8A65C8" w:rsidRDefault="008A65C8" w:rsidP="008A65C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8A65C8" w:rsidRDefault="008A65C8" w:rsidP="008A65C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8A65C8" w:rsidRDefault="008A65C8" w:rsidP="008A65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cs-CZ"/>
        </w:rPr>
        <w:lastRenderedPageBreak/>
        <w:t>Předmětem činnosti škol a školských zařízení odpovídajícím hlavnímu účelu je: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poskytování základního vzdělání dle ust. § 44 a násl. zákona č. 561/2004 Sb., o předškolním, základním, vyšším odborném a jiném vzdělávání (školský zákon),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poskytování zájmového vzdělávání dle ust. § 111 zákona č. 561/2004 Sb., o předškolním, základním, vyšším odborném a jiném vzdělávání (školský zákon),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poskytování předškolního vzdělávání dle ust. § 33 a násl. zákona č. 561/2004 Sb., o předškolním, základním, vyšším odborném a jiném vzdělávání (školský zákon),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výchovně vzdělávací, sportovní a zájmová činnost v době mimo vyučování, zejména pak ve školských zařízeních dle ust. § 117 odst. 1 písm. a) a ust. § 120 zákona č. 561/2004 Sb., o předškolním, základním, vyšším odborném a jiném vzdělávání (školský zákon),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činnost zařízení školního stravování dle ust. § 119 zákona č. 561/2004 Sb., o předškolním, základním, vyšším odborném a jiném vzdělávání (školský zákon),</w:t>
      </w:r>
    </w:p>
    <w:p w:rsidR="008A65C8" w:rsidRDefault="008A65C8" w:rsidP="008A65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závodní stravování zaměstnanců škol.</w:t>
      </w:r>
    </w:p>
    <w:p w:rsidR="00B609FA" w:rsidRPr="008E4819" w:rsidRDefault="00B609FA">
      <w:pPr>
        <w:rPr>
          <w:sz w:val="19"/>
          <w:szCs w:val="19"/>
        </w:rPr>
      </w:pPr>
    </w:p>
    <w:sectPr w:rsidR="00B609FA" w:rsidRPr="008E4819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95B" w:rsidRDefault="00F8195B" w:rsidP="008E4819">
      <w:pPr>
        <w:spacing w:after="0" w:line="240" w:lineRule="auto"/>
      </w:pPr>
      <w:r>
        <w:separator/>
      </w:r>
    </w:p>
  </w:endnote>
  <w:endnote w:type="continuationSeparator" w:id="0">
    <w:p w:rsidR="00F8195B" w:rsidRDefault="00F8195B" w:rsidP="008E4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464027"/>
      <w:docPartObj>
        <w:docPartGallery w:val="Page Numbers (Bottom of Page)"/>
        <w:docPartUnique/>
      </w:docPartObj>
    </w:sdtPr>
    <w:sdtEndPr/>
    <w:sdtContent>
      <w:p w:rsidR="008A65C8" w:rsidRDefault="008A65C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BC7">
          <w:rPr>
            <w:noProof/>
          </w:rPr>
          <w:t>2</w:t>
        </w:r>
        <w:r>
          <w:fldChar w:fldCharType="end"/>
        </w:r>
      </w:p>
    </w:sdtContent>
  </w:sdt>
  <w:p w:rsidR="008A65C8" w:rsidRDefault="008A65C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95B" w:rsidRDefault="00F8195B" w:rsidP="008E4819">
      <w:pPr>
        <w:spacing w:after="0" w:line="240" w:lineRule="auto"/>
      </w:pPr>
      <w:r>
        <w:separator/>
      </w:r>
    </w:p>
  </w:footnote>
  <w:footnote w:type="continuationSeparator" w:id="0">
    <w:p w:rsidR="00F8195B" w:rsidRDefault="00F8195B" w:rsidP="008E4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541B45"/>
    <w:multiLevelType w:val="multilevel"/>
    <w:tmpl w:val="BF8AA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819"/>
    <w:rsid w:val="00092576"/>
    <w:rsid w:val="000C387E"/>
    <w:rsid w:val="00163605"/>
    <w:rsid w:val="0017601C"/>
    <w:rsid w:val="002001EE"/>
    <w:rsid w:val="0025327E"/>
    <w:rsid w:val="004205F4"/>
    <w:rsid w:val="00575F03"/>
    <w:rsid w:val="008A65C8"/>
    <w:rsid w:val="008E4819"/>
    <w:rsid w:val="008F0923"/>
    <w:rsid w:val="009E7A7A"/>
    <w:rsid w:val="00AA7FF4"/>
    <w:rsid w:val="00B609FA"/>
    <w:rsid w:val="00BD742F"/>
    <w:rsid w:val="00CF6BC7"/>
    <w:rsid w:val="00D63A0B"/>
    <w:rsid w:val="00DA3A3E"/>
    <w:rsid w:val="00F8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BC878-F068-4C56-9494-A110315C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481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E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4819"/>
  </w:style>
  <w:style w:type="paragraph" w:styleId="Zpat">
    <w:name w:val="footer"/>
    <w:basedOn w:val="Normln"/>
    <w:link w:val="ZpatChar"/>
    <w:uiPriority w:val="99"/>
    <w:unhideWhenUsed/>
    <w:rsid w:val="008E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4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-sady.webnode.cz/" TargetMode="External"/><Relationship Id="rId13" Type="http://schemas.openxmlformats.org/officeDocument/2006/relationships/hyperlink" Target="https://www.komenskeho66.cz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smaj.estranky.cz/" TargetMode="External"/><Relationship Id="rId12" Type="http://schemas.openxmlformats.org/officeDocument/2006/relationships/hyperlink" Target="https://www.zsjubilejni.cz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kusnj.c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yrska.cz/" TargetMode="External"/><Relationship Id="rId10" Type="http://schemas.openxmlformats.org/officeDocument/2006/relationships/hyperlink" Target="mailto:reditelka.trojlistek@sezna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ojlistek.cz/" TargetMode="External"/><Relationship Id="rId14" Type="http://schemas.openxmlformats.org/officeDocument/2006/relationships/hyperlink" Target="https://www.zsko68nj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445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Bluchová</dc:creator>
  <cp:keywords/>
  <dc:description/>
  <cp:lastModifiedBy>Dagmar Veličková</cp:lastModifiedBy>
  <cp:revision>5</cp:revision>
  <dcterms:created xsi:type="dcterms:W3CDTF">2022-11-09T15:38:00Z</dcterms:created>
  <dcterms:modified xsi:type="dcterms:W3CDTF">2022-11-18T10:18:00Z</dcterms:modified>
</cp:coreProperties>
</file>