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A3FB7E" w14:textId="77777777" w:rsidR="00795D86" w:rsidRDefault="00795D86" w:rsidP="00E05070">
      <w:pPr>
        <w:pStyle w:val="Nzev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6487B273" wp14:editId="44D5DD96">
            <wp:simplePos x="0" y="0"/>
            <wp:positionH relativeFrom="margin">
              <wp:posOffset>-262255</wp:posOffset>
            </wp:positionH>
            <wp:positionV relativeFrom="margin">
              <wp:posOffset>-371475</wp:posOffset>
            </wp:positionV>
            <wp:extent cx="1980000" cy="990000"/>
            <wp:effectExtent l="0" t="0" r="0" b="0"/>
            <wp:wrapTight wrapText="bothSides">
              <wp:wrapPolygon edited="0">
                <wp:start x="7274" y="2910"/>
                <wp:lineTo x="3325" y="3741"/>
                <wp:lineTo x="2494" y="8313"/>
                <wp:lineTo x="3533" y="10391"/>
                <wp:lineTo x="2702" y="12885"/>
                <wp:lineTo x="2702" y="14963"/>
                <wp:lineTo x="3741" y="17042"/>
                <wp:lineTo x="3741" y="18289"/>
                <wp:lineTo x="8313" y="18289"/>
                <wp:lineTo x="8521" y="17042"/>
                <wp:lineTo x="19120" y="14132"/>
                <wp:lineTo x="19120" y="10807"/>
                <wp:lineTo x="14756" y="10391"/>
                <wp:lineTo x="14756" y="7482"/>
                <wp:lineTo x="8313" y="2910"/>
                <wp:lineTo x="7274" y="291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000" cy="9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F40FD9" w14:textId="77777777" w:rsidR="00795D86" w:rsidRDefault="00795D86" w:rsidP="00E05070">
      <w:pPr>
        <w:pStyle w:val="Nzev"/>
        <w:rPr>
          <w:rFonts w:ascii="Arial" w:hAnsi="Arial" w:cs="Arial"/>
        </w:rPr>
      </w:pPr>
    </w:p>
    <w:p w14:paraId="5110FA6E" w14:textId="77777777" w:rsidR="00795D86" w:rsidRDefault="00795D86" w:rsidP="00795D86">
      <w:pPr>
        <w:pStyle w:val="Nzev"/>
        <w:rPr>
          <w:rFonts w:ascii="Arial" w:hAnsi="Arial" w:cs="Arial"/>
        </w:rPr>
      </w:pPr>
    </w:p>
    <w:p w14:paraId="13643EE2" w14:textId="77777777" w:rsidR="008105DC" w:rsidRDefault="008105DC" w:rsidP="00795D86">
      <w:pPr>
        <w:pStyle w:val="Nzev"/>
        <w:rPr>
          <w:rFonts w:ascii="Arial" w:hAnsi="Arial" w:cs="Arial"/>
        </w:rPr>
      </w:pPr>
    </w:p>
    <w:p w14:paraId="07CD0D51" w14:textId="77777777" w:rsidR="00E05070" w:rsidRPr="00A9496D" w:rsidRDefault="00746984" w:rsidP="00795D86">
      <w:pPr>
        <w:pStyle w:val="Nzev"/>
        <w:rPr>
          <w:rFonts w:ascii="Arial" w:hAnsi="Arial" w:cs="Arial"/>
        </w:rPr>
      </w:pPr>
      <w:r w:rsidRPr="00A9496D">
        <w:rPr>
          <w:rFonts w:ascii="Arial" w:hAnsi="Arial" w:cs="Arial"/>
        </w:rPr>
        <w:t xml:space="preserve">VEŘEJNOPRÁVNÍ </w:t>
      </w:r>
      <w:r w:rsidR="00E05070" w:rsidRPr="00A9496D">
        <w:rPr>
          <w:rFonts w:ascii="Arial" w:hAnsi="Arial" w:cs="Arial"/>
        </w:rPr>
        <w:t>SMLOUVA</w:t>
      </w:r>
      <w:r w:rsidR="00D34A01" w:rsidRPr="00A9496D">
        <w:rPr>
          <w:rFonts w:ascii="Arial" w:hAnsi="Arial" w:cs="Arial"/>
        </w:rPr>
        <w:t xml:space="preserve"> O POSKYTNUTÍ DOTACE</w:t>
      </w:r>
    </w:p>
    <w:p w14:paraId="60848C27" w14:textId="77777777" w:rsidR="00E05070" w:rsidRPr="00A9496D" w:rsidRDefault="00E05070" w:rsidP="00E05070">
      <w:pPr>
        <w:pBdr>
          <w:bottom w:val="single" w:sz="6" w:space="1" w:color="auto"/>
        </w:pBdr>
        <w:jc w:val="center"/>
        <w:rPr>
          <w:rFonts w:ascii="Arial" w:hAnsi="Arial" w:cs="Arial"/>
          <w:b/>
          <w:bCs/>
          <w:sz w:val="24"/>
          <w:szCs w:val="24"/>
        </w:rPr>
      </w:pPr>
      <w:r w:rsidRPr="00A9496D">
        <w:rPr>
          <w:rFonts w:ascii="Arial" w:hAnsi="Arial" w:cs="Arial"/>
          <w:b/>
          <w:bCs/>
          <w:sz w:val="24"/>
          <w:szCs w:val="24"/>
        </w:rPr>
        <w:t xml:space="preserve">z rozpočtu </w:t>
      </w:r>
      <w:r w:rsidR="00532461" w:rsidRPr="00A9496D">
        <w:rPr>
          <w:rFonts w:ascii="Arial" w:hAnsi="Arial" w:cs="Arial"/>
          <w:b/>
          <w:bCs/>
          <w:sz w:val="24"/>
          <w:szCs w:val="24"/>
        </w:rPr>
        <w:t>m</w:t>
      </w:r>
      <w:r w:rsidRPr="00A9496D">
        <w:rPr>
          <w:rFonts w:ascii="Arial" w:hAnsi="Arial" w:cs="Arial"/>
          <w:b/>
          <w:bCs/>
          <w:sz w:val="24"/>
          <w:szCs w:val="24"/>
        </w:rPr>
        <w:t>ěsta Nový Jičín</w:t>
      </w:r>
    </w:p>
    <w:p w14:paraId="5801A90E" w14:textId="77777777" w:rsidR="00D34A01" w:rsidRPr="00A9496D" w:rsidRDefault="00D34A01" w:rsidP="00E05070">
      <w:pPr>
        <w:pBdr>
          <w:bottom w:val="single" w:sz="6" w:space="1" w:color="auto"/>
        </w:pBdr>
        <w:jc w:val="center"/>
        <w:rPr>
          <w:rFonts w:ascii="Arial" w:hAnsi="Arial" w:cs="Arial"/>
          <w:b/>
          <w:bCs/>
          <w:sz w:val="24"/>
          <w:szCs w:val="24"/>
        </w:rPr>
      </w:pPr>
    </w:p>
    <w:p w14:paraId="52BF65B6" w14:textId="1F6BB1D7" w:rsidR="00740DDF" w:rsidRDefault="00D34A01" w:rsidP="00740DDF">
      <w:pPr>
        <w:pBdr>
          <w:bottom w:val="single" w:sz="6" w:space="1" w:color="auto"/>
        </w:pBdr>
        <w:jc w:val="center"/>
        <w:rPr>
          <w:rFonts w:ascii="Arial" w:hAnsi="Arial" w:cs="Arial"/>
          <w:b/>
          <w:bCs/>
          <w:sz w:val="24"/>
          <w:szCs w:val="24"/>
        </w:rPr>
      </w:pPr>
      <w:r w:rsidRPr="00A9496D">
        <w:rPr>
          <w:rFonts w:ascii="Arial" w:hAnsi="Arial" w:cs="Arial"/>
          <w:b/>
          <w:bCs/>
          <w:sz w:val="24"/>
          <w:szCs w:val="24"/>
        </w:rPr>
        <w:t xml:space="preserve">č. </w:t>
      </w:r>
      <w:r w:rsidR="00A70B70" w:rsidRPr="00A9496D">
        <w:rPr>
          <w:rFonts w:ascii="Arial" w:hAnsi="Arial" w:cs="Arial"/>
          <w:b/>
          <w:bCs/>
          <w:sz w:val="24"/>
          <w:szCs w:val="24"/>
        </w:rPr>
        <w:t xml:space="preserve">smlouvy poskytovatele: </w:t>
      </w:r>
      <w:r w:rsidR="00740DDF" w:rsidRPr="00A9496D">
        <w:rPr>
          <w:rFonts w:ascii="Arial" w:hAnsi="Arial" w:cs="Arial"/>
          <w:b/>
          <w:bCs/>
          <w:sz w:val="24"/>
          <w:szCs w:val="24"/>
        </w:rPr>
        <w:t>V20</w:t>
      </w:r>
      <w:r w:rsidR="007D1BAD">
        <w:rPr>
          <w:rFonts w:ascii="Arial" w:hAnsi="Arial" w:cs="Arial"/>
          <w:b/>
          <w:bCs/>
          <w:sz w:val="24"/>
          <w:szCs w:val="24"/>
        </w:rPr>
        <w:t>…</w:t>
      </w:r>
      <w:r w:rsidR="009B18A3">
        <w:rPr>
          <w:rFonts w:ascii="Arial" w:hAnsi="Arial" w:cs="Arial"/>
          <w:b/>
          <w:bCs/>
          <w:sz w:val="24"/>
          <w:szCs w:val="24"/>
        </w:rPr>
        <w:t>..</w:t>
      </w:r>
      <w:r w:rsidR="00740DDF" w:rsidRPr="00A9496D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182D6E" w:rsidRPr="00A9496D">
        <w:rPr>
          <w:rFonts w:ascii="Arial" w:hAnsi="Arial" w:cs="Arial"/>
          <w:b/>
          <w:bCs/>
          <w:sz w:val="24"/>
          <w:szCs w:val="24"/>
        </w:rPr>
        <w:t>……</w:t>
      </w:r>
      <w:proofErr w:type="gramStart"/>
      <w:r w:rsidR="00182D6E" w:rsidRPr="00A9496D">
        <w:rPr>
          <w:rFonts w:ascii="Arial" w:hAnsi="Arial" w:cs="Arial"/>
          <w:b/>
          <w:bCs/>
          <w:sz w:val="24"/>
          <w:szCs w:val="24"/>
        </w:rPr>
        <w:t>….</w:t>
      </w:r>
      <w:r w:rsidR="00740DDF" w:rsidRPr="00A9496D">
        <w:rPr>
          <w:rFonts w:ascii="Arial" w:hAnsi="Arial" w:cs="Arial"/>
          <w:b/>
          <w:bCs/>
          <w:sz w:val="24"/>
          <w:szCs w:val="24"/>
        </w:rPr>
        <w:t>/O</w:t>
      </w:r>
      <w:r w:rsidR="0016550D" w:rsidRPr="00A9496D">
        <w:rPr>
          <w:rFonts w:ascii="Arial" w:hAnsi="Arial" w:cs="Arial"/>
          <w:b/>
          <w:bCs/>
          <w:sz w:val="24"/>
          <w:szCs w:val="24"/>
        </w:rPr>
        <w:t>SV</w:t>
      </w:r>
      <w:proofErr w:type="gramEnd"/>
    </w:p>
    <w:p w14:paraId="13ADD8FA" w14:textId="77777777" w:rsidR="00795D86" w:rsidRPr="00A9496D" w:rsidRDefault="00795D86" w:rsidP="00740DDF">
      <w:pPr>
        <w:pBdr>
          <w:bottom w:val="single" w:sz="6" w:space="1" w:color="auto"/>
        </w:pBdr>
        <w:jc w:val="center"/>
        <w:rPr>
          <w:rFonts w:ascii="Arial" w:hAnsi="Arial" w:cs="Arial"/>
          <w:b/>
          <w:bCs/>
          <w:sz w:val="24"/>
          <w:szCs w:val="24"/>
        </w:rPr>
      </w:pPr>
    </w:p>
    <w:p w14:paraId="0F69AAD7" w14:textId="77777777" w:rsidR="00E05070" w:rsidRPr="00A9496D" w:rsidRDefault="00E05070" w:rsidP="00E0507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3CBC089" w14:textId="1E0B8A0B" w:rsidR="009B18A3" w:rsidRPr="008105DC" w:rsidRDefault="00A70B70" w:rsidP="009B18A3">
      <w:p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V souladu s podmínkami </w:t>
      </w:r>
      <w:r w:rsidR="009B18A3" w:rsidRPr="008105DC">
        <w:rPr>
          <w:rFonts w:ascii="Arial" w:hAnsi="Arial" w:cs="Arial"/>
          <w:sz w:val="22"/>
          <w:szCs w:val="22"/>
        </w:rPr>
        <w:t>Programu města Nový Jičín na podporu</w:t>
      </w:r>
      <w:r w:rsidR="009B18A3">
        <w:rPr>
          <w:rFonts w:ascii="Arial" w:hAnsi="Arial" w:cs="Arial"/>
          <w:sz w:val="22"/>
          <w:szCs w:val="22"/>
        </w:rPr>
        <w:t xml:space="preserve"> dostupnosti stomatologické péče ve městě Nový Jičín </w:t>
      </w:r>
      <w:r w:rsidR="009B18A3" w:rsidRPr="008105DC">
        <w:rPr>
          <w:rFonts w:ascii="Arial" w:hAnsi="Arial" w:cs="Arial"/>
          <w:sz w:val="22"/>
          <w:szCs w:val="22"/>
        </w:rPr>
        <w:t xml:space="preserve">(dále také program) schváleného usnesením Zastupitelstva města Nový Jičín č. </w:t>
      </w:r>
      <w:r w:rsidR="00820E8C">
        <w:rPr>
          <w:rFonts w:ascii="Arial" w:hAnsi="Arial" w:cs="Arial"/>
          <w:sz w:val="22"/>
          <w:szCs w:val="22"/>
        </w:rPr>
        <w:t>432/Z18/2021</w:t>
      </w:r>
      <w:r w:rsidR="009B18A3" w:rsidRPr="008105DC">
        <w:rPr>
          <w:rFonts w:ascii="Arial" w:hAnsi="Arial" w:cs="Arial"/>
          <w:sz w:val="22"/>
          <w:szCs w:val="22"/>
        </w:rPr>
        <w:t xml:space="preserve"> ze  dne </w:t>
      </w:r>
      <w:proofErr w:type="gramStart"/>
      <w:r w:rsidR="00820E8C">
        <w:rPr>
          <w:rFonts w:ascii="Arial" w:hAnsi="Arial" w:cs="Arial"/>
          <w:sz w:val="22"/>
          <w:szCs w:val="22"/>
        </w:rPr>
        <w:t>15.11.2021</w:t>
      </w:r>
      <w:proofErr w:type="gramEnd"/>
      <w:r w:rsidR="009B18A3" w:rsidRPr="008105DC">
        <w:rPr>
          <w:rFonts w:ascii="Arial" w:hAnsi="Arial" w:cs="Arial"/>
          <w:sz w:val="22"/>
          <w:szCs w:val="22"/>
        </w:rPr>
        <w:t xml:space="preserve"> a vyhlášeného dne </w:t>
      </w:r>
      <w:r w:rsidR="00C91527">
        <w:rPr>
          <w:rFonts w:ascii="Arial" w:hAnsi="Arial" w:cs="Arial"/>
          <w:sz w:val="22"/>
          <w:szCs w:val="22"/>
        </w:rPr>
        <w:t>26.11.2021.</w:t>
      </w:r>
    </w:p>
    <w:p w14:paraId="1AA63E15" w14:textId="77777777" w:rsidR="00A70B70" w:rsidRPr="008105DC" w:rsidRDefault="00A70B70" w:rsidP="00A70B70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r o z h o d l o  </w:t>
      </w:r>
    </w:p>
    <w:p w14:paraId="76A87E32" w14:textId="77777777" w:rsidR="00A70B70" w:rsidRPr="008105DC" w:rsidRDefault="00A70B70" w:rsidP="00A70B70">
      <w:pPr>
        <w:pStyle w:val="Nadpis1"/>
        <w:jc w:val="both"/>
        <w:rPr>
          <w:rFonts w:ascii="Arial" w:hAnsi="Arial" w:cs="Arial"/>
          <w:i w:val="0"/>
          <w:iCs w:val="0"/>
          <w:sz w:val="22"/>
          <w:szCs w:val="22"/>
        </w:rPr>
      </w:pPr>
      <w:r w:rsidRPr="008105DC">
        <w:rPr>
          <w:rFonts w:ascii="Arial" w:hAnsi="Arial" w:cs="Arial"/>
          <w:i w:val="0"/>
          <w:iCs w:val="0"/>
          <w:sz w:val="22"/>
          <w:szCs w:val="22"/>
        </w:rPr>
        <w:t>Zastupitelstvo města Nový Jičín na svém</w:t>
      </w:r>
      <w:r w:rsidR="006936C3" w:rsidRPr="008105DC">
        <w:rPr>
          <w:rFonts w:ascii="Arial" w:hAnsi="Arial" w:cs="Arial"/>
          <w:i w:val="0"/>
          <w:iCs w:val="0"/>
          <w:sz w:val="22"/>
          <w:szCs w:val="22"/>
        </w:rPr>
        <w:t xml:space="preserve"> zasedání konaném dne </w:t>
      </w:r>
      <w:r w:rsidR="006936C3" w:rsidRPr="00714BFE">
        <w:rPr>
          <w:rFonts w:ascii="Arial" w:hAnsi="Arial" w:cs="Arial"/>
          <w:i w:val="0"/>
          <w:iCs w:val="0"/>
          <w:sz w:val="22"/>
          <w:szCs w:val="22"/>
        </w:rPr>
        <w:t>…</w:t>
      </w:r>
      <w:r w:rsidR="005D09B8" w:rsidRPr="00714BFE">
        <w:rPr>
          <w:rFonts w:ascii="Arial" w:hAnsi="Arial" w:cs="Arial"/>
          <w:i w:val="0"/>
          <w:iCs w:val="0"/>
          <w:sz w:val="22"/>
          <w:szCs w:val="22"/>
        </w:rPr>
        <w:t>…</w:t>
      </w:r>
      <w:r w:rsidR="006936C3" w:rsidRPr="00714BFE">
        <w:rPr>
          <w:rFonts w:ascii="Arial" w:hAnsi="Arial" w:cs="Arial"/>
          <w:i w:val="0"/>
          <w:iCs w:val="0"/>
          <w:sz w:val="22"/>
          <w:szCs w:val="22"/>
        </w:rPr>
        <w:t>.</w:t>
      </w:r>
      <w:r w:rsidR="002203CB" w:rsidRPr="00714BFE">
        <w:rPr>
          <w:rFonts w:ascii="Arial" w:hAnsi="Arial" w:cs="Arial"/>
          <w:i w:val="0"/>
          <w:iCs w:val="0"/>
          <w:sz w:val="22"/>
          <w:szCs w:val="22"/>
        </w:rPr>
        <w:t>…</w:t>
      </w:r>
      <w:r w:rsidR="00532461" w:rsidRPr="008105DC">
        <w:rPr>
          <w:rFonts w:ascii="Arial" w:hAnsi="Arial" w:cs="Arial"/>
          <w:i w:val="0"/>
          <w:iCs w:val="0"/>
          <w:sz w:val="22"/>
          <w:szCs w:val="22"/>
        </w:rPr>
        <w:t>2</w:t>
      </w:r>
      <w:r w:rsidR="005D09B8" w:rsidRPr="008105DC">
        <w:rPr>
          <w:rFonts w:ascii="Arial" w:hAnsi="Arial" w:cs="Arial"/>
          <w:i w:val="0"/>
          <w:iCs w:val="0"/>
          <w:sz w:val="22"/>
          <w:szCs w:val="22"/>
        </w:rPr>
        <w:t>02</w:t>
      </w:r>
      <w:r w:rsidR="0045133A" w:rsidRPr="008105DC">
        <w:rPr>
          <w:rFonts w:ascii="Arial" w:hAnsi="Arial" w:cs="Arial"/>
          <w:i w:val="0"/>
          <w:iCs w:val="0"/>
          <w:sz w:val="22"/>
          <w:szCs w:val="22"/>
        </w:rPr>
        <w:t>1</w:t>
      </w:r>
      <w:r w:rsidRPr="008105DC">
        <w:rPr>
          <w:rFonts w:ascii="Arial" w:hAnsi="Arial" w:cs="Arial"/>
          <w:i w:val="0"/>
          <w:iCs w:val="0"/>
          <w:sz w:val="22"/>
          <w:szCs w:val="22"/>
        </w:rPr>
        <w:t xml:space="preserve">, usnesením č. </w:t>
      </w:r>
      <w:proofErr w:type="gramStart"/>
      <w:r w:rsidR="005D09B8" w:rsidRPr="00714BFE">
        <w:rPr>
          <w:rFonts w:ascii="Arial" w:hAnsi="Arial" w:cs="Arial"/>
          <w:i w:val="0"/>
          <w:iCs w:val="0"/>
          <w:sz w:val="22"/>
          <w:szCs w:val="22"/>
        </w:rPr>
        <w:t>…./…</w:t>
      </w:r>
      <w:proofErr w:type="gramEnd"/>
      <w:r w:rsidR="005D09B8" w:rsidRPr="00714BFE">
        <w:rPr>
          <w:rFonts w:ascii="Arial" w:hAnsi="Arial" w:cs="Arial"/>
          <w:i w:val="0"/>
          <w:iCs w:val="0"/>
          <w:sz w:val="22"/>
          <w:szCs w:val="22"/>
        </w:rPr>
        <w:t>./</w:t>
      </w:r>
      <w:r w:rsidR="0045133A" w:rsidRPr="008105DC">
        <w:rPr>
          <w:rFonts w:ascii="Arial" w:hAnsi="Arial" w:cs="Arial"/>
          <w:i w:val="0"/>
          <w:iCs w:val="0"/>
          <w:sz w:val="22"/>
          <w:szCs w:val="22"/>
        </w:rPr>
        <w:t>2021</w:t>
      </w:r>
      <w:r w:rsidR="00211A3E" w:rsidRPr="008105DC">
        <w:rPr>
          <w:rFonts w:ascii="Arial" w:hAnsi="Arial" w:cs="Arial"/>
          <w:i w:val="0"/>
          <w:iCs w:val="0"/>
          <w:sz w:val="22"/>
          <w:szCs w:val="22"/>
        </w:rPr>
        <w:t xml:space="preserve"> </w:t>
      </w:r>
      <w:r w:rsidRPr="008105DC">
        <w:rPr>
          <w:rFonts w:ascii="Arial" w:hAnsi="Arial" w:cs="Arial"/>
          <w:i w:val="0"/>
          <w:iCs w:val="0"/>
          <w:sz w:val="22"/>
          <w:szCs w:val="22"/>
        </w:rPr>
        <w:t>v souladu s § 85 písm. c) zákona č.</w:t>
      </w:r>
      <w:r w:rsidR="006B12C2" w:rsidRPr="008105DC">
        <w:rPr>
          <w:rFonts w:ascii="Arial" w:hAnsi="Arial" w:cs="Arial"/>
          <w:i w:val="0"/>
          <w:iCs w:val="0"/>
          <w:sz w:val="22"/>
          <w:szCs w:val="22"/>
        </w:rPr>
        <w:t xml:space="preserve"> </w:t>
      </w:r>
      <w:r w:rsidRPr="008105DC">
        <w:rPr>
          <w:rFonts w:ascii="Arial" w:hAnsi="Arial" w:cs="Arial"/>
          <w:i w:val="0"/>
          <w:iCs w:val="0"/>
          <w:sz w:val="22"/>
          <w:szCs w:val="22"/>
        </w:rPr>
        <w:t>128/2000 Sb., o obcích (obecní zřízení)</w:t>
      </w:r>
      <w:r w:rsidR="006B12C2" w:rsidRPr="008105DC">
        <w:rPr>
          <w:rFonts w:ascii="Arial" w:hAnsi="Arial" w:cs="Arial"/>
          <w:i w:val="0"/>
          <w:iCs w:val="0"/>
          <w:sz w:val="22"/>
          <w:szCs w:val="22"/>
        </w:rPr>
        <w:t>,</w:t>
      </w:r>
      <w:r w:rsidRPr="008105DC">
        <w:rPr>
          <w:rFonts w:ascii="Arial" w:hAnsi="Arial" w:cs="Arial"/>
          <w:i w:val="0"/>
          <w:iCs w:val="0"/>
          <w:sz w:val="22"/>
          <w:szCs w:val="22"/>
        </w:rPr>
        <w:t xml:space="preserve"> v</w:t>
      </w:r>
      <w:r w:rsidR="00F861D5" w:rsidRPr="008105DC">
        <w:rPr>
          <w:rFonts w:ascii="Arial" w:hAnsi="Arial" w:cs="Arial"/>
          <w:i w:val="0"/>
          <w:iCs w:val="0"/>
          <w:sz w:val="22"/>
          <w:szCs w:val="22"/>
        </w:rPr>
        <w:t> platném</w:t>
      </w:r>
      <w:r w:rsidR="00F05D8E" w:rsidRPr="008105DC">
        <w:rPr>
          <w:rFonts w:ascii="Arial" w:hAnsi="Arial" w:cs="Arial"/>
          <w:i w:val="0"/>
          <w:iCs w:val="0"/>
          <w:sz w:val="22"/>
          <w:szCs w:val="22"/>
        </w:rPr>
        <w:t> </w:t>
      </w:r>
      <w:r w:rsidRPr="008105DC">
        <w:rPr>
          <w:rFonts w:ascii="Arial" w:hAnsi="Arial" w:cs="Arial"/>
          <w:i w:val="0"/>
          <w:iCs w:val="0"/>
          <w:sz w:val="22"/>
          <w:szCs w:val="22"/>
        </w:rPr>
        <w:t>znění</w:t>
      </w:r>
      <w:r w:rsidR="006B12C2" w:rsidRPr="008105DC">
        <w:rPr>
          <w:rFonts w:ascii="Arial" w:hAnsi="Arial" w:cs="Arial"/>
          <w:i w:val="0"/>
          <w:iCs w:val="0"/>
          <w:sz w:val="22"/>
          <w:szCs w:val="22"/>
        </w:rPr>
        <w:t>,</w:t>
      </w:r>
      <w:r w:rsidRPr="008105DC">
        <w:rPr>
          <w:rFonts w:ascii="Arial" w:hAnsi="Arial" w:cs="Arial"/>
          <w:i w:val="0"/>
          <w:iCs w:val="0"/>
          <w:sz w:val="22"/>
          <w:szCs w:val="22"/>
        </w:rPr>
        <w:t xml:space="preserve"> o poskytnutí dotace a schválilo uzavření smlouvy o poskytnutí dotace uvedené v příloze </w:t>
      </w:r>
      <w:r w:rsidR="00532461" w:rsidRPr="008105DC">
        <w:rPr>
          <w:rFonts w:ascii="Arial" w:hAnsi="Arial" w:cs="Arial"/>
          <w:i w:val="0"/>
          <w:iCs w:val="0"/>
          <w:sz w:val="22"/>
          <w:szCs w:val="22"/>
        </w:rPr>
        <w:t>p</w:t>
      </w:r>
      <w:r w:rsidRPr="008105DC">
        <w:rPr>
          <w:rFonts w:ascii="Arial" w:hAnsi="Arial" w:cs="Arial"/>
          <w:i w:val="0"/>
          <w:iCs w:val="0"/>
          <w:sz w:val="22"/>
          <w:szCs w:val="22"/>
        </w:rPr>
        <w:t>rogramu.</w:t>
      </w:r>
    </w:p>
    <w:p w14:paraId="38FE4AD0" w14:textId="77777777" w:rsidR="00623E7E" w:rsidRPr="008105DC" w:rsidRDefault="00623E7E" w:rsidP="00623E7E">
      <w:pPr>
        <w:rPr>
          <w:rFonts w:ascii="Arial" w:hAnsi="Arial" w:cs="Arial"/>
          <w:sz w:val="22"/>
          <w:szCs w:val="22"/>
        </w:rPr>
      </w:pPr>
    </w:p>
    <w:p w14:paraId="0E88D0C7" w14:textId="77777777" w:rsidR="00795D86" w:rsidRPr="008105DC" w:rsidRDefault="00795D86" w:rsidP="00623E7E">
      <w:pPr>
        <w:rPr>
          <w:rFonts w:ascii="Arial" w:hAnsi="Arial" w:cs="Arial"/>
          <w:sz w:val="22"/>
          <w:szCs w:val="22"/>
        </w:rPr>
      </w:pPr>
    </w:p>
    <w:p w14:paraId="31BE1326" w14:textId="77777777" w:rsidR="00E05070" w:rsidRPr="008105DC" w:rsidRDefault="00E05070" w:rsidP="00E0507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I.</w:t>
      </w:r>
    </w:p>
    <w:p w14:paraId="63F15CC3" w14:textId="77777777" w:rsidR="00E05070" w:rsidRPr="008105DC" w:rsidRDefault="00E05070" w:rsidP="00E0507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Smluvní strany:</w:t>
      </w:r>
    </w:p>
    <w:p w14:paraId="3D809B60" w14:textId="77777777" w:rsidR="00532461" w:rsidRPr="008105DC" w:rsidRDefault="00532461" w:rsidP="00E05070">
      <w:pPr>
        <w:pStyle w:val="Nadpis5"/>
        <w:rPr>
          <w:rFonts w:ascii="Arial" w:hAnsi="Arial" w:cs="Arial"/>
          <w:sz w:val="22"/>
          <w:szCs w:val="22"/>
        </w:rPr>
      </w:pPr>
    </w:p>
    <w:p w14:paraId="09D5995B" w14:textId="77777777" w:rsidR="00E05070" w:rsidRPr="008105DC" w:rsidRDefault="00E05070" w:rsidP="00E05070">
      <w:pPr>
        <w:pStyle w:val="Nadpis5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Město Nový Jičín </w:t>
      </w:r>
    </w:p>
    <w:p w14:paraId="6268E59D" w14:textId="77777777" w:rsidR="00E05070" w:rsidRPr="008105DC" w:rsidRDefault="00E05070" w:rsidP="00E05070">
      <w:p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zastoupené starostou </w:t>
      </w:r>
      <w:r w:rsidR="00211A3E" w:rsidRPr="008105DC">
        <w:rPr>
          <w:rFonts w:ascii="Arial" w:hAnsi="Arial" w:cs="Arial"/>
          <w:sz w:val="22"/>
          <w:szCs w:val="22"/>
        </w:rPr>
        <w:t xml:space="preserve">Mgr. </w:t>
      </w:r>
      <w:r w:rsidR="00532461" w:rsidRPr="008105DC">
        <w:rPr>
          <w:rFonts w:ascii="Arial" w:hAnsi="Arial" w:cs="Arial"/>
          <w:sz w:val="22"/>
          <w:szCs w:val="22"/>
        </w:rPr>
        <w:t>Stanislavem Kopeckým</w:t>
      </w:r>
    </w:p>
    <w:p w14:paraId="6D3DA2A8" w14:textId="77777777" w:rsidR="00E05070" w:rsidRPr="008105DC" w:rsidRDefault="00E05070" w:rsidP="00E05070">
      <w:pPr>
        <w:jc w:val="both"/>
        <w:rPr>
          <w:rFonts w:ascii="Arial" w:hAnsi="Arial" w:cs="Arial"/>
          <w:sz w:val="22"/>
          <w:szCs w:val="22"/>
          <w:u w:val="single"/>
        </w:rPr>
      </w:pPr>
      <w:r w:rsidRPr="008105DC">
        <w:rPr>
          <w:rFonts w:ascii="Arial" w:hAnsi="Arial" w:cs="Arial"/>
          <w:sz w:val="22"/>
          <w:szCs w:val="22"/>
        </w:rPr>
        <w:t>Masarykovo nám</w:t>
      </w:r>
      <w:r w:rsidR="004469D5" w:rsidRPr="008105DC">
        <w:rPr>
          <w:rFonts w:ascii="Arial" w:hAnsi="Arial" w:cs="Arial"/>
          <w:sz w:val="22"/>
          <w:szCs w:val="22"/>
        </w:rPr>
        <w:t>.</w:t>
      </w:r>
      <w:r w:rsidRPr="008105DC">
        <w:rPr>
          <w:rFonts w:ascii="Arial" w:hAnsi="Arial" w:cs="Arial"/>
          <w:sz w:val="22"/>
          <w:szCs w:val="22"/>
        </w:rPr>
        <w:t>1</w:t>
      </w:r>
      <w:r w:rsidR="004469D5" w:rsidRPr="008105DC">
        <w:rPr>
          <w:rFonts w:ascii="Arial" w:hAnsi="Arial" w:cs="Arial"/>
          <w:sz w:val="22"/>
          <w:szCs w:val="22"/>
        </w:rPr>
        <w:t>/1</w:t>
      </w:r>
      <w:r w:rsidRPr="008105DC">
        <w:rPr>
          <w:rFonts w:ascii="Arial" w:hAnsi="Arial" w:cs="Arial"/>
          <w:sz w:val="22"/>
          <w:szCs w:val="22"/>
        </w:rPr>
        <w:t>, 741 01 Nový Jičín</w:t>
      </w:r>
    </w:p>
    <w:p w14:paraId="7095F313" w14:textId="77777777" w:rsidR="00E05070" w:rsidRPr="008105DC" w:rsidRDefault="00532461" w:rsidP="00E05070">
      <w:pPr>
        <w:pStyle w:val="Nadpis2"/>
        <w:rPr>
          <w:rFonts w:ascii="Arial" w:hAnsi="Arial" w:cs="Arial"/>
          <w:i w:val="0"/>
          <w:iCs w:val="0"/>
          <w:sz w:val="22"/>
          <w:szCs w:val="22"/>
        </w:rPr>
      </w:pPr>
      <w:r w:rsidRPr="008105DC">
        <w:rPr>
          <w:rFonts w:ascii="Arial" w:hAnsi="Arial" w:cs="Arial"/>
          <w:i w:val="0"/>
          <w:iCs w:val="0"/>
          <w:sz w:val="22"/>
          <w:szCs w:val="22"/>
        </w:rPr>
        <w:t>IČ</w:t>
      </w:r>
      <w:r w:rsidR="00A81396" w:rsidRPr="008105DC">
        <w:rPr>
          <w:rFonts w:ascii="Arial" w:hAnsi="Arial" w:cs="Arial"/>
          <w:i w:val="0"/>
          <w:iCs w:val="0"/>
          <w:sz w:val="22"/>
          <w:szCs w:val="22"/>
        </w:rPr>
        <w:t>O</w:t>
      </w:r>
      <w:r w:rsidRPr="008105DC">
        <w:rPr>
          <w:rFonts w:ascii="Arial" w:hAnsi="Arial" w:cs="Arial"/>
          <w:i w:val="0"/>
          <w:iCs w:val="0"/>
          <w:sz w:val="22"/>
          <w:szCs w:val="22"/>
        </w:rPr>
        <w:t>: 00</w:t>
      </w:r>
      <w:r w:rsidR="00E05070" w:rsidRPr="008105DC">
        <w:rPr>
          <w:rFonts w:ascii="Arial" w:hAnsi="Arial" w:cs="Arial"/>
          <w:i w:val="0"/>
          <w:iCs w:val="0"/>
          <w:sz w:val="22"/>
          <w:szCs w:val="22"/>
        </w:rPr>
        <w:t>298212</w:t>
      </w:r>
    </w:p>
    <w:p w14:paraId="439B1D68" w14:textId="77777777" w:rsidR="00E05070" w:rsidRPr="008105DC" w:rsidRDefault="00E05070" w:rsidP="00E05070">
      <w:p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bankovní spojení: KB Nový Jičín</w:t>
      </w:r>
    </w:p>
    <w:p w14:paraId="30C40236" w14:textId="77777777" w:rsidR="009C78FA" w:rsidRPr="008105DC" w:rsidRDefault="00E05070" w:rsidP="00E05070">
      <w:p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číslo účtu: </w:t>
      </w:r>
      <w:r w:rsidR="00EA5976" w:rsidRPr="008105DC">
        <w:rPr>
          <w:rFonts w:ascii="Arial" w:hAnsi="Arial" w:cs="Arial"/>
          <w:sz w:val="22"/>
          <w:szCs w:val="22"/>
        </w:rPr>
        <w:t>115-6768190267/0100</w:t>
      </w:r>
    </w:p>
    <w:p w14:paraId="6A95ACE1" w14:textId="77777777" w:rsidR="00E05070" w:rsidRPr="008105DC" w:rsidRDefault="00182D6E" w:rsidP="00E05070">
      <w:p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(dále jen </w:t>
      </w:r>
      <w:r w:rsidR="00E05070" w:rsidRPr="008105DC">
        <w:rPr>
          <w:rFonts w:ascii="Arial" w:hAnsi="Arial" w:cs="Arial"/>
          <w:sz w:val="22"/>
          <w:szCs w:val="22"/>
        </w:rPr>
        <w:t xml:space="preserve">poskytovatel) </w:t>
      </w:r>
    </w:p>
    <w:p w14:paraId="0B1616B9" w14:textId="77777777" w:rsidR="00E05070" w:rsidRPr="008105DC" w:rsidRDefault="00E05070" w:rsidP="00E05070">
      <w:pPr>
        <w:jc w:val="both"/>
        <w:rPr>
          <w:rFonts w:ascii="Arial" w:hAnsi="Arial" w:cs="Arial"/>
          <w:sz w:val="22"/>
          <w:szCs w:val="22"/>
        </w:rPr>
      </w:pPr>
    </w:p>
    <w:p w14:paraId="697268A8" w14:textId="77777777" w:rsidR="00A70B70" w:rsidRPr="008105DC" w:rsidRDefault="00A70B70" w:rsidP="00E05070">
      <w:p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a</w:t>
      </w:r>
    </w:p>
    <w:p w14:paraId="6525F0BC" w14:textId="77777777" w:rsidR="00A70B70" w:rsidRPr="008105DC" w:rsidRDefault="00A70B70" w:rsidP="00E05070">
      <w:pPr>
        <w:jc w:val="both"/>
        <w:rPr>
          <w:rFonts w:ascii="Arial" w:hAnsi="Arial" w:cs="Arial"/>
          <w:sz w:val="22"/>
          <w:szCs w:val="22"/>
        </w:rPr>
      </w:pPr>
    </w:p>
    <w:p w14:paraId="7B91583A" w14:textId="77777777" w:rsidR="00F72B30" w:rsidRPr="008105DC" w:rsidRDefault="00F72B30" w:rsidP="00F72B30">
      <w:pPr>
        <w:spacing w:before="120"/>
        <w:jc w:val="both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Název právnické osoby, sídlo, IČ</w:t>
      </w:r>
      <w:r w:rsidR="00A81396" w:rsidRPr="008105DC">
        <w:rPr>
          <w:rFonts w:ascii="Arial" w:hAnsi="Arial" w:cs="Arial"/>
          <w:b/>
          <w:bCs/>
          <w:sz w:val="22"/>
          <w:szCs w:val="22"/>
        </w:rPr>
        <w:t>O</w:t>
      </w:r>
      <w:r w:rsidRPr="008105DC">
        <w:rPr>
          <w:rFonts w:ascii="Arial" w:hAnsi="Arial" w:cs="Arial"/>
          <w:b/>
          <w:bCs/>
          <w:sz w:val="22"/>
          <w:szCs w:val="22"/>
        </w:rPr>
        <w:t>, zastoupen</w:t>
      </w:r>
      <w:r w:rsidR="006B12C2" w:rsidRPr="008105DC">
        <w:rPr>
          <w:rFonts w:ascii="Arial" w:hAnsi="Arial" w:cs="Arial"/>
          <w:b/>
          <w:bCs/>
          <w:sz w:val="22"/>
          <w:szCs w:val="22"/>
        </w:rPr>
        <w:t>/á</w:t>
      </w:r>
      <w:r w:rsidRPr="008105DC">
        <w:rPr>
          <w:rFonts w:ascii="Arial" w:hAnsi="Arial" w:cs="Arial"/>
          <w:b/>
          <w:bCs/>
          <w:sz w:val="22"/>
          <w:szCs w:val="22"/>
        </w:rPr>
        <w:t xml:space="preserve"> statutárním orgánem, </w:t>
      </w:r>
      <w:r w:rsidR="00746984" w:rsidRPr="008105DC">
        <w:rPr>
          <w:rFonts w:ascii="Arial" w:hAnsi="Arial" w:cs="Arial"/>
          <w:b/>
          <w:bCs/>
          <w:noProof/>
          <w:sz w:val="22"/>
          <w:szCs w:val="22"/>
        </w:rPr>
        <w:t>zaps</w:t>
      </w:r>
      <w:r w:rsidR="00532461" w:rsidRPr="008105DC">
        <w:rPr>
          <w:rFonts w:ascii="Arial" w:hAnsi="Arial" w:cs="Arial"/>
          <w:b/>
          <w:bCs/>
          <w:noProof/>
          <w:sz w:val="22"/>
          <w:szCs w:val="22"/>
        </w:rPr>
        <w:t>a</w:t>
      </w:r>
      <w:r w:rsidR="00746984" w:rsidRPr="008105DC">
        <w:rPr>
          <w:rFonts w:ascii="Arial" w:hAnsi="Arial" w:cs="Arial"/>
          <w:b/>
          <w:bCs/>
          <w:noProof/>
          <w:sz w:val="22"/>
          <w:szCs w:val="22"/>
        </w:rPr>
        <w:t>n</w:t>
      </w:r>
      <w:r w:rsidR="006B12C2" w:rsidRPr="008105DC">
        <w:rPr>
          <w:rFonts w:ascii="Arial" w:hAnsi="Arial" w:cs="Arial"/>
          <w:b/>
          <w:bCs/>
          <w:noProof/>
          <w:sz w:val="22"/>
          <w:szCs w:val="22"/>
        </w:rPr>
        <w:t>/</w:t>
      </w:r>
      <w:r w:rsidR="00532461" w:rsidRPr="008105DC">
        <w:rPr>
          <w:rFonts w:ascii="Arial" w:hAnsi="Arial" w:cs="Arial"/>
          <w:b/>
          <w:bCs/>
          <w:noProof/>
          <w:sz w:val="22"/>
          <w:szCs w:val="22"/>
        </w:rPr>
        <w:t>á</w:t>
      </w:r>
      <w:r w:rsidR="00746984" w:rsidRPr="008105DC">
        <w:rPr>
          <w:rFonts w:ascii="Arial" w:hAnsi="Arial" w:cs="Arial"/>
          <w:b/>
          <w:bCs/>
          <w:noProof/>
          <w:sz w:val="22"/>
          <w:szCs w:val="22"/>
        </w:rPr>
        <w:t xml:space="preserve"> ve veřejném </w:t>
      </w:r>
      <w:r w:rsidRPr="008105DC">
        <w:rPr>
          <w:rFonts w:ascii="Arial" w:hAnsi="Arial" w:cs="Arial"/>
          <w:b/>
          <w:bCs/>
          <w:noProof/>
          <w:sz w:val="22"/>
          <w:szCs w:val="22"/>
        </w:rPr>
        <w:t>rejstříku</w:t>
      </w:r>
      <w:r w:rsidR="00746984" w:rsidRPr="008105DC">
        <w:rPr>
          <w:rFonts w:ascii="Arial" w:hAnsi="Arial" w:cs="Arial"/>
          <w:b/>
          <w:bCs/>
          <w:noProof/>
          <w:sz w:val="22"/>
          <w:szCs w:val="22"/>
        </w:rPr>
        <w:t xml:space="preserve"> ……………….</w:t>
      </w:r>
      <w:r w:rsidRPr="008105DC">
        <w:rPr>
          <w:rFonts w:ascii="Arial" w:hAnsi="Arial" w:cs="Arial"/>
          <w:b/>
          <w:bCs/>
          <w:noProof/>
          <w:sz w:val="22"/>
          <w:szCs w:val="22"/>
        </w:rPr>
        <w:t xml:space="preserve"> vedeném ………. </w:t>
      </w:r>
      <w:r w:rsidR="00A70B70" w:rsidRPr="008105DC">
        <w:rPr>
          <w:rFonts w:ascii="Arial" w:hAnsi="Arial" w:cs="Arial"/>
          <w:b/>
          <w:bCs/>
          <w:noProof/>
          <w:sz w:val="22"/>
          <w:szCs w:val="22"/>
        </w:rPr>
        <w:t>, sp.</w:t>
      </w:r>
      <w:r w:rsidR="00623E7E" w:rsidRPr="008105DC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="00A70B70" w:rsidRPr="008105DC">
        <w:rPr>
          <w:rFonts w:ascii="Arial" w:hAnsi="Arial" w:cs="Arial"/>
          <w:b/>
          <w:bCs/>
          <w:noProof/>
          <w:sz w:val="22"/>
          <w:szCs w:val="22"/>
        </w:rPr>
        <w:t>zn. ……………..</w:t>
      </w:r>
      <w:r w:rsidRPr="008105DC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Pr="008105DC">
        <w:rPr>
          <w:rFonts w:ascii="Arial" w:hAnsi="Arial" w:cs="Arial"/>
          <w:noProof/>
          <w:sz w:val="22"/>
          <w:szCs w:val="22"/>
        </w:rPr>
        <w:t>(právnická osoba)</w:t>
      </w:r>
    </w:p>
    <w:p w14:paraId="11F2938C" w14:textId="77777777" w:rsidR="002A20F9" w:rsidRPr="008105DC" w:rsidRDefault="002A20F9" w:rsidP="00F72B30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bankovní spojení: </w:t>
      </w:r>
      <w:r w:rsidR="00F72B30" w:rsidRPr="008105DC">
        <w:rPr>
          <w:rFonts w:ascii="Arial" w:hAnsi="Arial" w:cs="Arial"/>
          <w:sz w:val="22"/>
          <w:szCs w:val="22"/>
        </w:rPr>
        <w:t>(banka)</w:t>
      </w:r>
    </w:p>
    <w:p w14:paraId="221319AF" w14:textId="77777777" w:rsidR="002A20F9" w:rsidRPr="008105DC" w:rsidRDefault="00F72B30" w:rsidP="002A20F9">
      <w:p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číslo účtu:</w:t>
      </w:r>
    </w:p>
    <w:p w14:paraId="51CD0E6A" w14:textId="77777777" w:rsidR="002A20F9" w:rsidRPr="008105DC" w:rsidRDefault="00182D6E" w:rsidP="002A20F9">
      <w:p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(dále jen </w:t>
      </w:r>
      <w:r w:rsidR="002A20F9" w:rsidRPr="008105DC">
        <w:rPr>
          <w:rFonts w:ascii="Arial" w:hAnsi="Arial" w:cs="Arial"/>
          <w:sz w:val="22"/>
          <w:szCs w:val="22"/>
        </w:rPr>
        <w:t>příjemce)</w:t>
      </w:r>
    </w:p>
    <w:p w14:paraId="42AEC90E" w14:textId="77777777" w:rsidR="00636D23" w:rsidRPr="008105DC" w:rsidRDefault="00636D23" w:rsidP="00E0507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664020A" w14:textId="77777777" w:rsidR="00A70B70" w:rsidRPr="008105DC" w:rsidRDefault="00A70B70" w:rsidP="006B12C2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  <w:r w:rsidRPr="008105DC">
        <w:rPr>
          <w:rFonts w:ascii="Arial" w:hAnsi="Arial" w:cs="Arial"/>
          <w:i w:val="0"/>
          <w:iCs w:val="0"/>
          <w:sz w:val="22"/>
          <w:szCs w:val="22"/>
        </w:rPr>
        <w:t>uzavřely ve smyslu přijatých rozhodnutí níže uvedeného dne, měsíce a roku v souladu s </w:t>
      </w:r>
      <w:proofErr w:type="spellStart"/>
      <w:r w:rsidRPr="008105DC">
        <w:rPr>
          <w:rFonts w:ascii="Arial" w:hAnsi="Arial" w:cs="Arial"/>
          <w:i w:val="0"/>
          <w:iCs w:val="0"/>
          <w:sz w:val="22"/>
          <w:szCs w:val="22"/>
        </w:rPr>
        <w:t>ust</w:t>
      </w:r>
      <w:proofErr w:type="spellEnd"/>
      <w:r w:rsidRPr="008105DC">
        <w:rPr>
          <w:rFonts w:ascii="Arial" w:hAnsi="Arial" w:cs="Arial"/>
          <w:i w:val="0"/>
          <w:iCs w:val="0"/>
          <w:sz w:val="22"/>
          <w:szCs w:val="22"/>
        </w:rPr>
        <w:t>.</w:t>
      </w:r>
      <w:r w:rsidR="006B12C2" w:rsidRPr="008105DC">
        <w:rPr>
          <w:rFonts w:ascii="Arial" w:hAnsi="Arial" w:cs="Arial"/>
          <w:i w:val="0"/>
          <w:iCs w:val="0"/>
          <w:sz w:val="22"/>
          <w:szCs w:val="22"/>
        </w:rPr>
        <w:t xml:space="preserve"> </w:t>
      </w:r>
      <w:r w:rsidRPr="008105DC">
        <w:rPr>
          <w:rFonts w:ascii="Arial" w:hAnsi="Arial" w:cs="Arial"/>
          <w:i w:val="0"/>
          <w:iCs w:val="0"/>
          <w:sz w:val="22"/>
          <w:szCs w:val="22"/>
        </w:rPr>
        <w:t>§</w:t>
      </w:r>
      <w:r w:rsidR="006B12C2" w:rsidRPr="008105DC">
        <w:rPr>
          <w:rFonts w:ascii="Arial" w:hAnsi="Arial" w:cs="Arial"/>
          <w:i w:val="0"/>
          <w:iCs w:val="0"/>
          <w:sz w:val="22"/>
          <w:szCs w:val="22"/>
        </w:rPr>
        <w:t> </w:t>
      </w:r>
      <w:r w:rsidRPr="008105DC">
        <w:rPr>
          <w:rFonts w:ascii="Arial" w:hAnsi="Arial" w:cs="Arial"/>
          <w:i w:val="0"/>
          <w:iCs w:val="0"/>
          <w:sz w:val="22"/>
          <w:szCs w:val="22"/>
        </w:rPr>
        <w:t>159 a násl. zákona č. 500/200</w:t>
      </w:r>
      <w:r w:rsidR="00B21F94" w:rsidRPr="008105DC">
        <w:rPr>
          <w:rFonts w:ascii="Arial" w:hAnsi="Arial" w:cs="Arial"/>
          <w:i w:val="0"/>
          <w:iCs w:val="0"/>
          <w:sz w:val="22"/>
          <w:szCs w:val="22"/>
        </w:rPr>
        <w:t>4</w:t>
      </w:r>
      <w:r w:rsidRPr="008105DC">
        <w:rPr>
          <w:rFonts w:ascii="Arial" w:hAnsi="Arial" w:cs="Arial"/>
          <w:i w:val="0"/>
          <w:iCs w:val="0"/>
          <w:sz w:val="22"/>
          <w:szCs w:val="22"/>
        </w:rPr>
        <w:t xml:space="preserve"> Sb., správní řád, v platném znění, smlouvu o poskytnutí účelové dotace z rozpočtu </w:t>
      </w:r>
      <w:r w:rsidR="00182D6E" w:rsidRPr="008105DC">
        <w:rPr>
          <w:rFonts w:ascii="Arial" w:hAnsi="Arial" w:cs="Arial"/>
          <w:i w:val="0"/>
          <w:iCs w:val="0"/>
          <w:sz w:val="22"/>
          <w:szCs w:val="22"/>
        </w:rPr>
        <w:t>m</w:t>
      </w:r>
      <w:r w:rsidRPr="008105DC">
        <w:rPr>
          <w:rFonts w:ascii="Arial" w:hAnsi="Arial" w:cs="Arial"/>
          <w:i w:val="0"/>
          <w:iCs w:val="0"/>
          <w:sz w:val="22"/>
          <w:szCs w:val="22"/>
        </w:rPr>
        <w:t>ěsta Nový Jičín v tomto znění:</w:t>
      </w:r>
    </w:p>
    <w:p w14:paraId="05AF1F50" w14:textId="77777777" w:rsidR="00A70B70" w:rsidRPr="008105DC" w:rsidRDefault="00A70B70" w:rsidP="00A70B70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14:paraId="2A510632" w14:textId="77777777" w:rsidR="008105DC" w:rsidRDefault="008105DC" w:rsidP="00A70B70">
      <w:pPr>
        <w:jc w:val="both"/>
        <w:rPr>
          <w:rFonts w:ascii="Arial" w:hAnsi="Arial" w:cs="Arial"/>
          <w:sz w:val="22"/>
          <w:szCs w:val="22"/>
        </w:rPr>
      </w:pPr>
    </w:p>
    <w:p w14:paraId="0167869B" w14:textId="77777777" w:rsidR="008105DC" w:rsidRDefault="008105DC" w:rsidP="00A70B70">
      <w:pPr>
        <w:jc w:val="both"/>
        <w:rPr>
          <w:rFonts w:ascii="Arial" w:hAnsi="Arial" w:cs="Arial"/>
          <w:sz w:val="22"/>
          <w:szCs w:val="22"/>
        </w:rPr>
      </w:pPr>
    </w:p>
    <w:p w14:paraId="7BA3A4FF" w14:textId="77777777" w:rsidR="008105DC" w:rsidRDefault="008105DC" w:rsidP="00A70B70">
      <w:pPr>
        <w:jc w:val="both"/>
        <w:rPr>
          <w:rFonts w:ascii="Arial" w:hAnsi="Arial" w:cs="Arial"/>
          <w:sz w:val="22"/>
          <w:szCs w:val="22"/>
        </w:rPr>
      </w:pPr>
    </w:p>
    <w:p w14:paraId="608796EA" w14:textId="77777777" w:rsidR="00714BFE" w:rsidRDefault="00714BFE" w:rsidP="00A70B70">
      <w:pPr>
        <w:jc w:val="both"/>
        <w:rPr>
          <w:rFonts w:ascii="Arial" w:hAnsi="Arial" w:cs="Arial"/>
          <w:sz w:val="22"/>
          <w:szCs w:val="22"/>
        </w:rPr>
      </w:pPr>
    </w:p>
    <w:p w14:paraId="4CB57642" w14:textId="77777777" w:rsidR="00714BFE" w:rsidRDefault="00714BFE" w:rsidP="00A70B70">
      <w:pPr>
        <w:jc w:val="both"/>
        <w:rPr>
          <w:rFonts w:ascii="Arial" w:hAnsi="Arial" w:cs="Arial"/>
          <w:sz w:val="22"/>
          <w:szCs w:val="22"/>
        </w:rPr>
      </w:pPr>
    </w:p>
    <w:p w14:paraId="6886A75A" w14:textId="77777777" w:rsidR="00714BFE" w:rsidRDefault="00714BFE" w:rsidP="00A70B70">
      <w:pPr>
        <w:jc w:val="both"/>
        <w:rPr>
          <w:rFonts w:ascii="Arial" w:hAnsi="Arial" w:cs="Arial"/>
          <w:sz w:val="22"/>
          <w:szCs w:val="22"/>
        </w:rPr>
      </w:pPr>
    </w:p>
    <w:p w14:paraId="4FFDCFC9" w14:textId="77777777" w:rsidR="008105DC" w:rsidRPr="008105DC" w:rsidRDefault="008105DC" w:rsidP="00A70B70">
      <w:pPr>
        <w:jc w:val="both"/>
        <w:rPr>
          <w:rFonts w:ascii="Arial" w:hAnsi="Arial" w:cs="Arial"/>
          <w:sz w:val="22"/>
          <w:szCs w:val="22"/>
        </w:rPr>
      </w:pPr>
    </w:p>
    <w:p w14:paraId="57192EDB" w14:textId="77777777" w:rsidR="00A70B70" w:rsidRPr="008105DC" w:rsidRDefault="00A70B70" w:rsidP="00A70B7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lastRenderedPageBreak/>
        <w:t>II.</w:t>
      </w:r>
      <w:r w:rsidRPr="008105DC">
        <w:rPr>
          <w:rFonts w:ascii="Arial" w:hAnsi="Arial" w:cs="Arial"/>
          <w:b/>
          <w:bCs/>
          <w:sz w:val="22"/>
          <w:szCs w:val="22"/>
        </w:rPr>
        <w:br/>
        <w:t>Základní ustanovení</w:t>
      </w:r>
    </w:p>
    <w:p w14:paraId="7C27636B" w14:textId="77777777" w:rsidR="00A70B70" w:rsidRPr="008105DC" w:rsidRDefault="00A70B70" w:rsidP="00A70B7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E1DF43D" w14:textId="77777777" w:rsidR="00A70B70" w:rsidRPr="008105DC" w:rsidRDefault="00A70B70" w:rsidP="007F7B6D">
      <w:pPr>
        <w:numPr>
          <w:ilvl w:val="0"/>
          <w:numId w:val="1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Tato smlouva je veřejnoprávní smlouvou uzavřenou dle § 10a odst. 5 zákona č.</w:t>
      </w:r>
      <w:r w:rsidR="006B12C2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>250/2000 Sb., o rozpočtových pravidlech územních rozpočtů, v</w:t>
      </w:r>
      <w:r w:rsidR="00F861D5" w:rsidRPr="008105DC">
        <w:rPr>
          <w:rFonts w:ascii="Arial" w:hAnsi="Arial" w:cs="Arial"/>
          <w:sz w:val="22"/>
          <w:szCs w:val="22"/>
        </w:rPr>
        <w:t xml:space="preserve"> platném </w:t>
      </w:r>
      <w:r w:rsidRPr="008105DC">
        <w:rPr>
          <w:rFonts w:ascii="Arial" w:hAnsi="Arial" w:cs="Arial"/>
          <w:sz w:val="22"/>
          <w:szCs w:val="22"/>
        </w:rPr>
        <w:t>znění (dále jen zákon č.</w:t>
      </w:r>
      <w:r w:rsidR="006B12C2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>250/2000 Sb.).</w:t>
      </w:r>
    </w:p>
    <w:p w14:paraId="2E2F7F16" w14:textId="77777777" w:rsidR="00A70B70" w:rsidRPr="008105DC" w:rsidRDefault="00A70B70" w:rsidP="007F7B6D">
      <w:pPr>
        <w:numPr>
          <w:ilvl w:val="0"/>
          <w:numId w:val="1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Smluvní strany prohlašují, že pro právní vztah založený touto smlouvou jsou stejně jako ustanovení této smlouvy právně závazná ustanovení obsažená ve </w:t>
      </w:r>
      <w:r w:rsidR="00182D6E" w:rsidRPr="008105DC">
        <w:rPr>
          <w:rFonts w:ascii="Arial" w:hAnsi="Arial" w:cs="Arial"/>
          <w:sz w:val="22"/>
          <w:szCs w:val="22"/>
        </w:rPr>
        <w:t>s</w:t>
      </w:r>
      <w:r w:rsidRPr="008105DC">
        <w:rPr>
          <w:rFonts w:ascii="Arial" w:hAnsi="Arial" w:cs="Arial"/>
          <w:sz w:val="22"/>
          <w:szCs w:val="22"/>
        </w:rPr>
        <w:t xml:space="preserve">měrnici a vyhlášeném </w:t>
      </w:r>
      <w:r w:rsidR="00182D6E" w:rsidRPr="008105DC">
        <w:rPr>
          <w:rFonts w:ascii="Arial" w:hAnsi="Arial" w:cs="Arial"/>
          <w:sz w:val="22"/>
          <w:szCs w:val="22"/>
        </w:rPr>
        <w:t>p</w:t>
      </w:r>
      <w:r w:rsidRPr="008105DC">
        <w:rPr>
          <w:rFonts w:ascii="Arial" w:hAnsi="Arial" w:cs="Arial"/>
          <w:sz w:val="22"/>
          <w:szCs w:val="22"/>
        </w:rPr>
        <w:t>rogramu.</w:t>
      </w:r>
    </w:p>
    <w:p w14:paraId="6F2B27EF" w14:textId="77777777" w:rsidR="00A70B70" w:rsidRPr="008105DC" w:rsidRDefault="00A70B70" w:rsidP="00A70B7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5A7FDD3" w14:textId="77777777" w:rsidR="00795D86" w:rsidRPr="008105DC" w:rsidRDefault="00795D86" w:rsidP="00A70B7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8C1672F" w14:textId="77777777" w:rsidR="00A70B70" w:rsidRPr="008105DC" w:rsidRDefault="00A70B70" w:rsidP="00A70B7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III.</w:t>
      </w:r>
    </w:p>
    <w:p w14:paraId="2EA0669E" w14:textId="77777777" w:rsidR="00A70B70" w:rsidRPr="008105DC" w:rsidRDefault="00A70B70" w:rsidP="00A70B7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Předmět smlouvy</w:t>
      </w:r>
    </w:p>
    <w:p w14:paraId="5A8D8EA4" w14:textId="77777777" w:rsidR="00A70B70" w:rsidRPr="008105DC" w:rsidRDefault="00A70B70" w:rsidP="00A70B7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3A62237" w14:textId="77777777" w:rsidR="00A70B70" w:rsidRPr="008105DC" w:rsidRDefault="00A70B70" w:rsidP="007F7B6D">
      <w:pPr>
        <w:numPr>
          <w:ilvl w:val="0"/>
          <w:numId w:val="1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Předmětem této smlouvy je závazek poskytovatele poskytnout příjemci </w:t>
      </w:r>
      <w:r w:rsidR="00956A82" w:rsidRPr="008105DC">
        <w:rPr>
          <w:rFonts w:ascii="Arial" w:hAnsi="Arial" w:cs="Arial"/>
          <w:sz w:val="22"/>
          <w:szCs w:val="22"/>
        </w:rPr>
        <w:t xml:space="preserve">účelově určenou dotaci </w:t>
      </w:r>
      <w:r w:rsidRPr="008105DC">
        <w:rPr>
          <w:rFonts w:ascii="Arial" w:hAnsi="Arial" w:cs="Arial"/>
          <w:sz w:val="22"/>
          <w:szCs w:val="22"/>
        </w:rPr>
        <w:t>a závazek příjemce tuto dotaci přijmout a užít v souladu s jejím účelovým určením a</w:t>
      </w:r>
      <w:r w:rsidR="00F05D8E" w:rsidRPr="008105DC">
        <w:rPr>
          <w:rFonts w:ascii="Arial" w:hAnsi="Arial" w:cs="Arial"/>
          <w:sz w:val="22"/>
          <w:szCs w:val="22"/>
        </w:rPr>
        <w:t> </w:t>
      </w:r>
      <w:r w:rsidRPr="008105DC">
        <w:rPr>
          <w:rFonts w:ascii="Arial" w:hAnsi="Arial" w:cs="Arial"/>
          <w:sz w:val="22"/>
          <w:szCs w:val="22"/>
        </w:rPr>
        <w:t>za</w:t>
      </w:r>
      <w:r w:rsidR="00F05D8E" w:rsidRPr="008105DC">
        <w:rPr>
          <w:rFonts w:ascii="Arial" w:hAnsi="Arial" w:cs="Arial"/>
          <w:sz w:val="22"/>
          <w:szCs w:val="22"/>
        </w:rPr>
        <w:t> </w:t>
      </w:r>
      <w:r w:rsidRPr="008105DC">
        <w:rPr>
          <w:rFonts w:ascii="Arial" w:hAnsi="Arial" w:cs="Arial"/>
          <w:sz w:val="22"/>
          <w:szCs w:val="22"/>
        </w:rPr>
        <w:t>podmínek stanovených touto smlouvou</w:t>
      </w:r>
      <w:r w:rsidR="00182D6E" w:rsidRPr="008105DC">
        <w:rPr>
          <w:rFonts w:ascii="Arial" w:hAnsi="Arial" w:cs="Arial"/>
          <w:sz w:val="22"/>
          <w:szCs w:val="22"/>
        </w:rPr>
        <w:t>, s</w:t>
      </w:r>
      <w:r w:rsidR="00746984" w:rsidRPr="008105DC">
        <w:rPr>
          <w:rFonts w:ascii="Arial" w:hAnsi="Arial" w:cs="Arial"/>
          <w:sz w:val="22"/>
          <w:szCs w:val="22"/>
        </w:rPr>
        <w:t xml:space="preserve">měrnicí </w:t>
      </w:r>
      <w:r w:rsidRPr="008105DC">
        <w:rPr>
          <w:rFonts w:ascii="Arial" w:hAnsi="Arial" w:cs="Arial"/>
          <w:sz w:val="22"/>
          <w:szCs w:val="22"/>
        </w:rPr>
        <w:t>a</w:t>
      </w:r>
      <w:r w:rsidR="00746984" w:rsidRPr="008105DC">
        <w:rPr>
          <w:rFonts w:ascii="Arial" w:hAnsi="Arial" w:cs="Arial"/>
          <w:sz w:val="22"/>
          <w:szCs w:val="22"/>
        </w:rPr>
        <w:t> </w:t>
      </w:r>
      <w:r w:rsidR="00182D6E" w:rsidRPr="008105DC">
        <w:rPr>
          <w:rFonts w:ascii="Arial" w:hAnsi="Arial" w:cs="Arial"/>
          <w:sz w:val="22"/>
          <w:szCs w:val="22"/>
        </w:rPr>
        <w:t>p</w:t>
      </w:r>
      <w:r w:rsidRPr="008105DC">
        <w:rPr>
          <w:rFonts w:ascii="Arial" w:hAnsi="Arial" w:cs="Arial"/>
          <w:sz w:val="22"/>
          <w:szCs w:val="22"/>
        </w:rPr>
        <w:t>rogramem.</w:t>
      </w:r>
    </w:p>
    <w:p w14:paraId="177B5C65" w14:textId="77777777" w:rsidR="00044FDD" w:rsidRPr="008105DC" w:rsidRDefault="00044FDD" w:rsidP="00044FDD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72943BF2" w14:textId="21FCE542" w:rsidR="00924CFC" w:rsidRPr="008105DC" w:rsidRDefault="00A70B70" w:rsidP="007F7B6D">
      <w:pPr>
        <w:numPr>
          <w:ilvl w:val="0"/>
          <w:numId w:val="1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Dotace z</w:t>
      </w:r>
      <w:r w:rsidRPr="008105DC">
        <w:rPr>
          <w:rFonts w:ascii="Arial" w:hAnsi="Arial" w:cs="Arial"/>
          <w:b/>
          <w:bCs/>
          <w:sz w:val="22"/>
          <w:szCs w:val="22"/>
        </w:rPr>
        <w:t xml:space="preserve"> Programu </w:t>
      </w:r>
      <w:r w:rsidR="00532461" w:rsidRPr="008105DC">
        <w:rPr>
          <w:rFonts w:ascii="Arial" w:hAnsi="Arial" w:cs="Arial"/>
          <w:b/>
          <w:bCs/>
          <w:sz w:val="22"/>
          <w:szCs w:val="22"/>
        </w:rPr>
        <w:t>m</w:t>
      </w:r>
      <w:r w:rsidRPr="008105DC">
        <w:rPr>
          <w:rFonts w:ascii="Arial" w:hAnsi="Arial" w:cs="Arial"/>
          <w:b/>
          <w:bCs/>
          <w:sz w:val="22"/>
          <w:szCs w:val="22"/>
        </w:rPr>
        <w:t>ěsta Nový Jičín na podporu</w:t>
      </w:r>
      <w:r w:rsidR="0016550D" w:rsidRPr="008105DC">
        <w:rPr>
          <w:rFonts w:ascii="Arial" w:hAnsi="Arial" w:cs="Arial"/>
          <w:b/>
          <w:bCs/>
          <w:sz w:val="22"/>
          <w:szCs w:val="22"/>
        </w:rPr>
        <w:t xml:space="preserve"> </w:t>
      </w:r>
      <w:r w:rsidR="009B18A3">
        <w:rPr>
          <w:rFonts w:ascii="Arial" w:hAnsi="Arial" w:cs="Arial"/>
          <w:b/>
          <w:bCs/>
          <w:sz w:val="22"/>
          <w:szCs w:val="22"/>
        </w:rPr>
        <w:t>do</w:t>
      </w:r>
      <w:r w:rsidR="003D0D3E">
        <w:rPr>
          <w:rFonts w:ascii="Arial" w:hAnsi="Arial" w:cs="Arial"/>
          <w:b/>
          <w:bCs/>
          <w:sz w:val="22"/>
          <w:szCs w:val="22"/>
        </w:rPr>
        <w:t>stupnosti stomatologické péče ve</w:t>
      </w:r>
      <w:r w:rsidR="009B18A3">
        <w:rPr>
          <w:rFonts w:ascii="Arial" w:hAnsi="Arial" w:cs="Arial"/>
          <w:b/>
          <w:bCs/>
          <w:sz w:val="22"/>
          <w:szCs w:val="22"/>
        </w:rPr>
        <w:t xml:space="preserve"> městě Nový Jičín </w:t>
      </w:r>
      <w:r w:rsidRPr="008105DC">
        <w:rPr>
          <w:rFonts w:ascii="Arial" w:hAnsi="Arial" w:cs="Arial"/>
          <w:sz w:val="22"/>
          <w:szCs w:val="22"/>
        </w:rPr>
        <w:t>je koncipována jako dotace</w:t>
      </w:r>
      <w:r w:rsidR="00924CFC" w:rsidRPr="008105DC">
        <w:rPr>
          <w:rFonts w:ascii="Arial" w:hAnsi="Arial" w:cs="Arial"/>
          <w:sz w:val="22"/>
          <w:szCs w:val="22"/>
        </w:rPr>
        <w:t xml:space="preserve"> na podporu </w:t>
      </w:r>
      <w:r w:rsidR="009B18A3">
        <w:rPr>
          <w:rFonts w:ascii="Arial" w:hAnsi="Arial" w:cs="Arial"/>
          <w:sz w:val="22"/>
          <w:szCs w:val="22"/>
        </w:rPr>
        <w:t>a rozšíření ambulantní stomatologické péče pro občany města Nový Jičín. Dochází ke zhoršování dostupnosti základní stomatologické péče pro občany města, přibývá občanů, kteří nejsou registrováni u žádného zubního lékaře. Poskytnutá dotace má získat nové poskytovatele zdravotních služeb a podpořit stávající poskytovatele v rozšíření kapacit základní ambulantní</w:t>
      </w:r>
      <w:r w:rsidR="00970A20">
        <w:rPr>
          <w:rFonts w:ascii="Arial" w:hAnsi="Arial" w:cs="Arial"/>
          <w:sz w:val="22"/>
          <w:szCs w:val="22"/>
        </w:rPr>
        <w:t xml:space="preserve"> pro občany města</w:t>
      </w:r>
      <w:r w:rsidR="009F3941" w:rsidRPr="008105DC">
        <w:rPr>
          <w:rFonts w:ascii="Arial" w:hAnsi="Arial" w:cs="Arial"/>
          <w:sz w:val="22"/>
          <w:szCs w:val="22"/>
        </w:rPr>
        <w:t xml:space="preserve">. </w:t>
      </w:r>
    </w:p>
    <w:p w14:paraId="3BCCA807" w14:textId="77777777" w:rsidR="00044FDD" w:rsidRPr="008105DC" w:rsidRDefault="00044FDD" w:rsidP="00044FDD">
      <w:pPr>
        <w:jc w:val="both"/>
        <w:rPr>
          <w:rFonts w:ascii="Arial" w:hAnsi="Arial" w:cs="Arial"/>
          <w:sz w:val="22"/>
          <w:szCs w:val="22"/>
        </w:rPr>
      </w:pPr>
    </w:p>
    <w:p w14:paraId="3556EAC9" w14:textId="77777777" w:rsidR="00A70B70" w:rsidRPr="008105DC" w:rsidRDefault="00A70B70" w:rsidP="007F7B6D">
      <w:pPr>
        <w:numPr>
          <w:ilvl w:val="0"/>
          <w:numId w:val="1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Dotace se poskytuje na základě podané žádosti o dotaci a po prokázání splnění všeobecných podmínek </w:t>
      </w:r>
      <w:r w:rsidR="00182D6E" w:rsidRPr="008105DC">
        <w:rPr>
          <w:rFonts w:ascii="Arial" w:hAnsi="Arial" w:cs="Arial"/>
          <w:sz w:val="22"/>
          <w:szCs w:val="22"/>
        </w:rPr>
        <w:t>p</w:t>
      </w:r>
      <w:r w:rsidRPr="008105DC">
        <w:rPr>
          <w:rFonts w:ascii="Arial" w:hAnsi="Arial" w:cs="Arial"/>
          <w:sz w:val="22"/>
          <w:szCs w:val="22"/>
        </w:rPr>
        <w:t>rogramu.</w:t>
      </w:r>
    </w:p>
    <w:p w14:paraId="6279FD7B" w14:textId="77777777" w:rsidR="00A70B70" w:rsidRPr="008105DC" w:rsidRDefault="00A70B70" w:rsidP="00A70B70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14:paraId="7CFE3710" w14:textId="77777777" w:rsidR="00924CFC" w:rsidRPr="008105DC" w:rsidRDefault="00924CFC" w:rsidP="00A70B70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14:paraId="3F9369C8" w14:textId="77777777" w:rsidR="00924CFC" w:rsidRPr="008105DC" w:rsidRDefault="00924CFC" w:rsidP="00924CF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IV.</w:t>
      </w:r>
      <w:r w:rsidRPr="008105DC">
        <w:rPr>
          <w:rFonts w:ascii="Arial" w:hAnsi="Arial" w:cs="Arial"/>
          <w:b/>
          <w:bCs/>
          <w:sz w:val="22"/>
          <w:szCs w:val="22"/>
        </w:rPr>
        <w:br/>
      </w:r>
      <w:r w:rsidR="009B4F71" w:rsidRPr="008105DC">
        <w:rPr>
          <w:rFonts w:ascii="Arial" w:hAnsi="Arial" w:cs="Arial"/>
          <w:b/>
          <w:bCs/>
          <w:sz w:val="22"/>
          <w:szCs w:val="22"/>
        </w:rPr>
        <w:t>V</w:t>
      </w:r>
      <w:r w:rsidRPr="008105DC">
        <w:rPr>
          <w:rFonts w:ascii="Arial" w:hAnsi="Arial" w:cs="Arial"/>
          <w:b/>
          <w:bCs/>
          <w:sz w:val="22"/>
          <w:szCs w:val="22"/>
        </w:rPr>
        <w:t>ýše dotace</w:t>
      </w:r>
      <w:r w:rsidR="009B4F71" w:rsidRPr="008105DC">
        <w:rPr>
          <w:rFonts w:ascii="Arial" w:hAnsi="Arial" w:cs="Arial"/>
          <w:b/>
          <w:bCs/>
          <w:sz w:val="22"/>
          <w:szCs w:val="22"/>
        </w:rPr>
        <w:t>, účelové určení dotace</w:t>
      </w:r>
    </w:p>
    <w:p w14:paraId="154DF8FF" w14:textId="77777777" w:rsidR="00924CFC" w:rsidRPr="008105DC" w:rsidRDefault="00924CFC" w:rsidP="00924CFC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B561238" w14:textId="77777777" w:rsidR="00924CFC" w:rsidRPr="008105DC" w:rsidRDefault="00924CFC" w:rsidP="007F7B6D">
      <w:pPr>
        <w:numPr>
          <w:ilvl w:val="2"/>
          <w:numId w:val="1"/>
        </w:numPr>
        <w:tabs>
          <w:tab w:val="clear" w:pos="234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Poskytovatel podle této smlouvy poskytne příjemci dotaci </w:t>
      </w:r>
      <w:r w:rsidRPr="008105DC">
        <w:rPr>
          <w:rFonts w:ascii="Arial" w:hAnsi="Arial" w:cs="Arial"/>
          <w:b/>
          <w:bCs/>
          <w:sz w:val="22"/>
          <w:szCs w:val="22"/>
        </w:rPr>
        <w:t xml:space="preserve">ve výši </w:t>
      </w:r>
      <w:r w:rsidR="00EE6671" w:rsidRPr="008105DC">
        <w:rPr>
          <w:rFonts w:ascii="Arial" w:hAnsi="Arial" w:cs="Arial"/>
          <w:b/>
          <w:bCs/>
          <w:sz w:val="22"/>
          <w:szCs w:val="22"/>
        </w:rPr>
        <w:t>………</w:t>
      </w:r>
      <w:r w:rsidR="00182D6E" w:rsidRPr="008105DC">
        <w:rPr>
          <w:rFonts w:ascii="Arial" w:hAnsi="Arial" w:cs="Arial"/>
          <w:b/>
          <w:bCs/>
          <w:sz w:val="22"/>
          <w:szCs w:val="22"/>
        </w:rPr>
        <w:t>…..</w:t>
      </w:r>
      <w:r w:rsidRPr="008105DC">
        <w:rPr>
          <w:rFonts w:ascii="Arial" w:hAnsi="Arial" w:cs="Arial"/>
          <w:b/>
          <w:bCs/>
          <w:sz w:val="22"/>
          <w:szCs w:val="22"/>
        </w:rPr>
        <w:t xml:space="preserve"> Kč  </w:t>
      </w:r>
      <w:r w:rsidR="00182D6E" w:rsidRPr="008105DC">
        <w:rPr>
          <w:rFonts w:ascii="Arial" w:hAnsi="Arial" w:cs="Arial"/>
          <w:sz w:val="22"/>
          <w:szCs w:val="22"/>
        </w:rPr>
        <w:t xml:space="preserve">(slovy </w:t>
      </w:r>
      <w:r w:rsidRPr="008105DC">
        <w:rPr>
          <w:rFonts w:ascii="Arial" w:hAnsi="Arial" w:cs="Arial"/>
          <w:sz w:val="22"/>
          <w:szCs w:val="22"/>
        </w:rPr>
        <w:t>…</w:t>
      </w:r>
      <w:r w:rsidR="00EE6671" w:rsidRPr="008105DC">
        <w:rPr>
          <w:rFonts w:ascii="Arial" w:hAnsi="Arial" w:cs="Arial"/>
          <w:sz w:val="22"/>
          <w:szCs w:val="22"/>
        </w:rPr>
        <w:t>……</w:t>
      </w:r>
      <w:r w:rsidR="003245B3" w:rsidRPr="008105DC">
        <w:rPr>
          <w:rFonts w:ascii="Arial" w:hAnsi="Arial" w:cs="Arial"/>
          <w:sz w:val="22"/>
          <w:szCs w:val="22"/>
        </w:rPr>
        <w:t>………</w:t>
      </w:r>
      <w:r w:rsidR="00182D6E" w:rsidRPr="008105DC">
        <w:rPr>
          <w:rFonts w:ascii="Arial" w:hAnsi="Arial" w:cs="Arial"/>
          <w:sz w:val="22"/>
          <w:szCs w:val="22"/>
        </w:rPr>
        <w:t>……………</w:t>
      </w:r>
      <w:r w:rsidR="003245B3" w:rsidRPr="008105DC">
        <w:rPr>
          <w:rFonts w:ascii="Arial" w:hAnsi="Arial" w:cs="Arial"/>
          <w:sz w:val="22"/>
          <w:szCs w:val="22"/>
        </w:rPr>
        <w:t>…</w:t>
      </w:r>
      <w:r w:rsidR="00EE6671" w:rsidRPr="008105DC">
        <w:rPr>
          <w:rFonts w:ascii="Arial" w:hAnsi="Arial" w:cs="Arial"/>
          <w:sz w:val="22"/>
          <w:szCs w:val="22"/>
        </w:rPr>
        <w:t>…….</w:t>
      </w:r>
      <w:r w:rsidRPr="008105DC">
        <w:rPr>
          <w:rFonts w:ascii="Arial" w:hAnsi="Arial" w:cs="Arial"/>
          <w:sz w:val="22"/>
          <w:szCs w:val="22"/>
        </w:rPr>
        <w:t>….</w:t>
      </w:r>
      <w:r w:rsidR="00182D6E" w:rsidRPr="008105DC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8105DC">
        <w:rPr>
          <w:rFonts w:ascii="Arial" w:hAnsi="Arial" w:cs="Arial"/>
          <w:sz w:val="22"/>
          <w:szCs w:val="22"/>
        </w:rPr>
        <w:t>korun</w:t>
      </w:r>
      <w:proofErr w:type="gramEnd"/>
      <w:r w:rsidR="00EE6671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 xml:space="preserve">českých) účelově </w:t>
      </w:r>
      <w:r w:rsidR="009B4F71" w:rsidRPr="008105DC">
        <w:rPr>
          <w:rFonts w:ascii="Arial" w:hAnsi="Arial" w:cs="Arial"/>
          <w:sz w:val="22"/>
          <w:szCs w:val="22"/>
        </w:rPr>
        <w:t>určenou</w:t>
      </w:r>
      <w:r w:rsidRPr="008105DC">
        <w:rPr>
          <w:rFonts w:ascii="Arial" w:hAnsi="Arial" w:cs="Arial"/>
          <w:sz w:val="22"/>
          <w:szCs w:val="22"/>
        </w:rPr>
        <w:t xml:space="preserve"> na </w:t>
      </w:r>
      <w:r w:rsidR="00182D6E" w:rsidRPr="008105DC">
        <w:rPr>
          <w:rFonts w:ascii="Arial" w:hAnsi="Arial" w:cs="Arial"/>
          <w:sz w:val="22"/>
          <w:szCs w:val="22"/>
        </w:rPr>
        <w:t xml:space="preserve">projekt s </w:t>
      </w:r>
      <w:r w:rsidR="002C0D50" w:rsidRPr="008105DC">
        <w:rPr>
          <w:rFonts w:ascii="Arial" w:hAnsi="Arial" w:cs="Arial"/>
          <w:sz w:val="22"/>
          <w:szCs w:val="22"/>
        </w:rPr>
        <w:t xml:space="preserve">názvem </w:t>
      </w:r>
      <w:r w:rsidRPr="008105DC">
        <w:rPr>
          <w:rFonts w:ascii="Arial" w:hAnsi="Arial" w:cs="Arial"/>
          <w:sz w:val="22"/>
          <w:szCs w:val="22"/>
        </w:rPr>
        <w:t xml:space="preserve">…………………..…………… </w:t>
      </w:r>
      <w:r w:rsidR="00182D6E" w:rsidRPr="008105DC">
        <w:rPr>
          <w:rFonts w:ascii="Arial" w:hAnsi="Arial" w:cs="Arial"/>
          <w:sz w:val="22"/>
          <w:szCs w:val="22"/>
        </w:rPr>
        <w:t xml:space="preserve">(dále jen </w:t>
      </w:r>
      <w:r w:rsidR="00F2103A" w:rsidRPr="008105DC">
        <w:rPr>
          <w:rFonts w:ascii="Arial" w:hAnsi="Arial" w:cs="Arial"/>
          <w:sz w:val="22"/>
          <w:szCs w:val="22"/>
        </w:rPr>
        <w:t>projekt)</w:t>
      </w:r>
      <w:r w:rsidR="00044FDD" w:rsidRPr="008105DC">
        <w:rPr>
          <w:rFonts w:ascii="Arial" w:hAnsi="Arial" w:cs="Arial"/>
          <w:sz w:val="22"/>
          <w:szCs w:val="22"/>
        </w:rPr>
        <w:t>.</w:t>
      </w:r>
    </w:p>
    <w:p w14:paraId="6005E866" w14:textId="77777777" w:rsidR="000622FE" w:rsidRPr="008105DC" w:rsidRDefault="000622FE" w:rsidP="000622F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5DB18D36" w14:textId="77777777" w:rsidR="00182D6E" w:rsidRPr="008105DC" w:rsidRDefault="00937756" w:rsidP="00937756">
      <w:pPr>
        <w:numPr>
          <w:ilvl w:val="2"/>
          <w:numId w:val="1"/>
        </w:numPr>
        <w:tabs>
          <w:tab w:val="clear" w:pos="234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Poskytovatel se zavazuje poskytnout příjemci dotaci ve výši podle odst. 1 tohoto článku </w:t>
      </w:r>
      <w:r w:rsidRPr="008105DC">
        <w:rPr>
          <w:rFonts w:ascii="Arial" w:hAnsi="Arial" w:cs="Arial"/>
          <w:b/>
          <w:sz w:val="22"/>
          <w:szCs w:val="22"/>
        </w:rPr>
        <w:t>bezhotovostním převodem</w:t>
      </w:r>
      <w:r w:rsidRPr="008105DC">
        <w:rPr>
          <w:rFonts w:ascii="Arial" w:hAnsi="Arial" w:cs="Arial"/>
          <w:sz w:val="22"/>
          <w:szCs w:val="22"/>
        </w:rPr>
        <w:t xml:space="preserve"> jednorázově/ve splátkách ve prospěch bankovního účtu příjemce číslo </w:t>
      </w:r>
      <w:r w:rsidRPr="008105DC">
        <w:rPr>
          <w:rFonts w:ascii="Arial" w:hAnsi="Arial" w:cs="Arial"/>
          <w:b/>
          <w:sz w:val="22"/>
          <w:szCs w:val="22"/>
        </w:rPr>
        <w:t>……………</w:t>
      </w:r>
      <w:proofErr w:type="gramStart"/>
      <w:r w:rsidRPr="008105DC">
        <w:rPr>
          <w:rFonts w:ascii="Arial" w:hAnsi="Arial" w:cs="Arial"/>
          <w:b/>
          <w:sz w:val="22"/>
          <w:szCs w:val="22"/>
        </w:rPr>
        <w:t>…..</w:t>
      </w:r>
      <w:r w:rsidRPr="008105DC">
        <w:rPr>
          <w:rFonts w:ascii="Arial" w:hAnsi="Arial" w:cs="Arial"/>
          <w:sz w:val="22"/>
          <w:szCs w:val="22"/>
        </w:rPr>
        <w:t xml:space="preserve"> vedeného</w:t>
      </w:r>
      <w:proofErr w:type="gramEnd"/>
      <w:r w:rsidRPr="008105DC">
        <w:rPr>
          <w:rFonts w:ascii="Arial" w:hAnsi="Arial" w:cs="Arial"/>
          <w:sz w:val="22"/>
          <w:szCs w:val="22"/>
        </w:rPr>
        <w:t xml:space="preserve"> u </w:t>
      </w:r>
      <w:r w:rsidRPr="008105DC">
        <w:rPr>
          <w:rFonts w:ascii="Arial" w:hAnsi="Arial" w:cs="Arial"/>
          <w:b/>
          <w:sz w:val="22"/>
          <w:szCs w:val="22"/>
        </w:rPr>
        <w:t>………………</w:t>
      </w:r>
      <w:r w:rsidRPr="008105DC">
        <w:rPr>
          <w:rFonts w:ascii="Arial" w:hAnsi="Arial" w:cs="Arial"/>
          <w:sz w:val="22"/>
          <w:szCs w:val="22"/>
        </w:rPr>
        <w:t xml:space="preserve"> pod variabilním symbolem </w:t>
      </w:r>
      <w:r w:rsidRPr="008105DC">
        <w:rPr>
          <w:rFonts w:ascii="Arial" w:hAnsi="Arial" w:cs="Arial"/>
          <w:b/>
          <w:sz w:val="22"/>
          <w:szCs w:val="22"/>
        </w:rPr>
        <w:t>……………..</w:t>
      </w:r>
      <w:r w:rsidRPr="008105DC">
        <w:rPr>
          <w:rFonts w:ascii="Arial" w:hAnsi="Arial" w:cs="Arial"/>
          <w:sz w:val="22"/>
          <w:szCs w:val="22"/>
        </w:rPr>
        <w:t xml:space="preserve"> do 20</w:t>
      </w:r>
      <w:r w:rsidR="00182D6E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 xml:space="preserve">dnů po </w:t>
      </w:r>
      <w:r w:rsidR="00532461" w:rsidRPr="008105DC">
        <w:rPr>
          <w:rFonts w:ascii="Arial" w:hAnsi="Arial" w:cs="Arial"/>
          <w:sz w:val="22"/>
          <w:szCs w:val="22"/>
        </w:rPr>
        <w:t>účinnosti</w:t>
      </w:r>
      <w:r w:rsidRPr="008105DC">
        <w:rPr>
          <w:rFonts w:ascii="Arial" w:hAnsi="Arial" w:cs="Arial"/>
          <w:sz w:val="22"/>
          <w:szCs w:val="22"/>
        </w:rPr>
        <w:t xml:space="preserve"> smlouvy. </w:t>
      </w:r>
      <w:r w:rsidRPr="008105DC">
        <w:rPr>
          <w:rFonts w:ascii="Arial" w:hAnsi="Arial" w:cs="Arial"/>
          <w:i/>
          <w:sz w:val="22"/>
          <w:szCs w:val="22"/>
        </w:rPr>
        <w:t>(v případě, že příjemce má zřízen běžný účet)</w:t>
      </w:r>
      <w:r w:rsidRPr="008105DC">
        <w:rPr>
          <w:rFonts w:ascii="Arial" w:hAnsi="Arial" w:cs="Arial"/>
          <w:sz w:val="22"/>
          <w:szCs w:val="22"/>
        </w:rPr>
        <w:t xml:space="preserve"> </w:t>
      </w:r>
    </w:p>
    <w:p w14:paraId="7F8329A1" w14:textId="77777777" w:rsidR="00937756" w:rsidRDefault="00937756" w:rsidP="00937756">
      <w:pPr>
        <w:ind w:left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Příjemce se podpisem této smlouvy zavazuje, že všechny finanční toky (bezhotovostní operace) vztahující se k projektu budou provedeny prostřednictvím výše uvedeného účtu příjemce, případně jiného účtu příjemce. O tomto jiném účtu příjemce bezodkladně písemně informuje poskytovatele.</w:t>
      </w:r>
    </w:p>
    <w:p w14:paraId="65E0FD99" w14:textId="77777777" w:rsidR="00970A20" w:rsidRPr="00970A20" w:rsidRDefault="00970A20" w:rsidP="00970A20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36DB705" w14:textId="77777777" w:rsidR="00795D86" w:rsidRPr="008105DC" w:rsidRDefault="00970A20" w:rsidP="00E4508A">
      <w:pPr>
        <w:numPr>
          <w:ilvl w:val="2"/>
          <w:numId w:val="1"/>
        </w:numPr>
        <w:tabs>
          <w:tab w:val="clear" w:pos="234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Příjemce se zavazuje, že použije dotaci pouze a výhradně za účelem úhrady výdajů projektu specifikovaného v odst. 1 tohoto článku v souladu s předloženým rozpočtem projektu přiloženým k žádosti o dotaci. </w:t>
      </w:r>
      <w:r w:rsidRPr="008105DC">
        <w:rPr>
          <w:rFonts w:ascii="Arial" w:hAnsi="Arial" w:cs="Arial"/>
          <w:b/>
          <w:sz w:val="22"/>
          <w:szCs w:val="22"/>
        </w:rPr>
        <w:t>Rozpočet a položky v něm uvedené jsou závazné pro finanční vypořádání dotace</w:t>
      </w:r>
      <w:r w:rsidRPr="008105DC">
        <w:rPr>
          <w:rFonts w:ascii="Arial" w:hAnsi="Arial" w:cs="Arial"/>
          <w:sz w:val="22"/>
          <w:szCs w:val="22"/>
        </w:rPr>
        <w:t xml:space="preserve">; </w:t>
      </w:r>
      <w:r>
        <w:rPr>
          <w:rFonts w:ascii="Arial" w:hAnsi="Arial" w:cs="Arial"/>
          <w:sz w:val="22"/>
          <w:szCs w:val="22"/>
        </w:rPr>
        <w:t>p</w:t>
      </w:r>
      <w:r w:rsidRPr="00970A20">
        <w:rPr>
          <w:rFonts w:ascii="Arial" w:hAnsi="Arial" w:cs="Arial"/>
          <w:sz w:val="22"/>
          <w:szCs w:val="22"/>
        </w:rPr>
        <w:t>říjemce není oprávněn čerpat dotaci na položku, u které neměl navrženo financování z dotace v rámci předloženého rozpočtu. Pohyb mezi jednotlivými položkami rozpočtu je neomezený</w:t>
      </w:r>
      <w:r>
        <w:rPr>
          <w:rFonts w:ascii="Arial" w:hAnsi="Arial" w:cs="Arial"/>
          <w:sz w:val="22"/>
          <w:szCs w:val="22"/>
        </w:rPr>
        <w:t>.</w:t>
      </w:r>
    </w:p>
    <w:p w14:paraId="2312E587" w14:textId="77777777" w:rsidR="00F40329" w:rsidRDefault="00F40329" w:rsidP="000622FE">
      <w:pPr>
        <w:ind w:left="922" w:hanging="922"/>
        <w:rPr>
          <w:rFonts w:ascii="Arial" w:hAnsi="Arial" w:cs="Arial"/>
          <w:b/>
          <w:bCs/>
          <w:sz w:val="22"/>
          <w:szCs w:val="22"/>
        </w:rPr>
      </w:pPr>
    </w:p>
    <w:p w14:paraId="26FC340D" w14:textId="77777777" w:rsidR="008105DC" w:rsidRPr="008105DC" w:rsidRDefault="008105DC" w:rsidP="000622FE">
      <w:pPr>
        <w:ind w:left="922" w:hanging="922"/>
        <w:rPr>
          <w:rFonts w:ascii="Arial" w:hAnsi="Arial" w:cs="Arial"/>
          <w:b/>
          <w:bCs/>
          <w:sz w:val="22"/>
          <w:szCs w:val="22"/>
        </w:rPr>
      </w:pPr>
    </w:p>
    <w:p w14:paraId="34659F8E" w14:textId="77777777" w:rsidR="0055745C" w:rsidRPr="008105DC" w:rsidRDefault="0055745C" w:rsidP="0055745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lastRenderedPageBreak/>
        <w:t>V.</w:t>
      </w:r>
    </w:p>
    <w:p w14:paraId="4AC46B7F" w14:textId="10CF1EAF" w:rsidR="00F840CA" w:rsidRPr="00714BFE" w:rsidRDefault="0055745C" w:rsidP="00714BF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Podmínky použití dotace a povinnosti příjemce</w:t>
      </w:r>
    </w:p>
    <w:p w14:paraId="6C5CD68D" w14:textId="77777777" w:rsidR="00F840CA" w:rsidRDefault="00F840CA" w:rsidP="00F840CA">
      <w:pPr>
        <w:jc w:val="both"/>
        <w:rPr>
          <w:rFonts w:ascii="Arial" w:hAnsi="Arial" w:cs="Arial"/>
          <w:sz w:val="22"/>
          <w:szCs w:val="22"/>
        </w:rPr>
      </w:pPr>
    </w:p>
    <w:p w14:paraId="2B1A77A9" w14:textId="6036F962" w:rsidR="00C80CAE" w:rsidRDefault="000045FE" w:rsidP="00C02B4F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i/>
          <w:sz w:val="22"/>
          <w:szCs w:val="22"/>
        </w:rPr>
      </w:pPr>
      <w:r w:rsidRPr="00C80CAE">
        <w:rPr>
          <w:rFonts w:ascii="Arial" w:hAnsi="Arial" w:cs="Arial"/>
          <w:sz w:val="22"/>
          <w:szCs w:val="22"/>
        </w:rPr>
        <w:t>Příjemce je povinen nejpozději do</w:t>
      </w:r>
      <w:r w:rsidR="00574CBA">
        <w:rPr>
          <w:rFonts w:ascii="Arial" w:hAnsi="Arial" w:cs="Arial"/>
          <w:sz w:val="22"/>
          <w:szCs w:val="22"/>
        </w:rPr>
        <w:t xml:space="preserve"> 24 měsíců od uzavření veřejnoprávní smlouvy, a zároveň do</w:t>
      </w:r>
      <w:r w:rsidRPr="00C80CAE">
        <w:rPr>
          <w:rFonts w:ascii="Arial" w:hAnsi="Arial" w:cs="Arial"/>
          <w:sz w:val="22"/>
          <w:szCs w:val="22"/>
        </w:rPr>
        <w:t xml:space="preserve"> 6 měsíců</w:t>
      </w:r>
      <w:r w:rsidR="00C80CAE" w:rsidRPr="00C80CAE">
        <w:rPr>
          <w:rFonts w:ascii="Arial" w:hAnsi="Arial" w:cs="Arial"/>
          <w:sz w:val="22"/>
          <w:szCs w:val="22"/>
        </w:rPr>
        <w:t xml:space="preserve"> ode dne zahájení vlastní provozované praxe</w:t>
      </w:r>
      <w:r w:rsidR="00574CBA">
        <w:rPr>
          <w:rFonts w:ascii="Arial" w:hAnsi="Arial" w:cs="Arial"/>
          <w:sz w:val="22"/>
          <w:szCs w:val="22"/>
        </w:rPr>
        <w:t>,</w:t>
      </w:r>
      <w:r w:rsidR="00C80CAE" w:rsidRPr="00C80CAE">
        <w:rPr>
          <w:rFonts w:ascii="Arial" w:hAnsi="Arial" w:cs="Arial"/>
          <w:sz w:val="22"/>
          <w:szCs w:val="22"/>
        </w:rPr>
        <w:t xml:space="preserve"> doložit kopie platných smluv o poskytování a úhradě zdravotních služeb alespoň se 4 zdravotními pojišťovnami s největším zastoupením pojištěnců v dané oblasti. </w:t>
      </w:r>
      <w:r w:rsidR="00C80CAE" w:rsidRPr="00C80CAE">
        <w:rPr>
          <w:rFonts w:ascii="Arial" w:hAnsi="Arial" w:cs="Arial"/>
          <w:i/>
          <w:sz w:val="22"/>
          <w:szCs w:val="22"/>
        </w:rPr>
        <w:t>(u příjemců dotace, kteří jsou novými poskytovateli stomatologických služeb)</w:t>
      </w:r>
    </w:p>
    <w:p w14:paraId="491FE731" w14:textId="77777777" w:rsidR="00C80CAE" w:rsidRDefault="00C80CAE" w:rsidP="00C80CAE">
      <w:pPr>
        <w:ind w:left="360"/>
        <w:jc w:val="both"/>
        <w:rPr>
          <w:rFonts w:ascii="Arial" w:hAnsi="Arial" w:cs="Arial"/>
          <w:i/>
          <w:sz w:val="22"/>
          <w:szCs w:val="22"/>
        </w:rPr>
      </w:pPr>
    </w:p>
    <w:p w14:paraId="70506007" w14:textId="2103C59C" w:rsidR="00C80CAE" w:rsidRPr="00C80CAE" w:rsidRDefault="00C80CAE" w:rsidP="00C02B4F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i/>
          <w:sz w:val="22"/>
          <w:szCs w:val="22"/>
        </w:rPr>
      </w:pPr>
      <w:r w:rsidRPr="00C80CAE">
        <w:rPr>
          <w:rFonts w:ascii="Arial" w:hAnsi="Arial" w:cs="Arial"/>
          <w:sz w:val="22"/>
          <w:szCs w:val="22"/>
        </w:rPr>
        <w:t xml:space="preserve">Příjemce </w:t>
      </w:r>
      <w:r w:rsidR="00F840CA" w:rsidRPr="00C80CAE">
        <w:rPr>
          <w:rFonts w:ascii="Arial" w:hAnsi="Arial" w:cs="Arial"/>
          <w:sz w:val="22"/>
          <w:szCs w:val="22"/>
        </w:rPr>
        <w:t>je povinen nejpozději do 24 měsíců od uzavření veřejnoprávní smlouvy</w:t>
      </w:r>
      <w:r w:rsidRPr="00C80CAE">
        <w:rPr>
          <w:rFonts w:ascii="Arial" w:hAnsi="Arial" w:cs="Arial"/>
          <w:sz w:val="22"/>
          <w:szCs w:val="22"/>
        </w:rPr>
        <w:t xml:space="preserve"> doložit</w:t>
      </w:r>
      <w:r w:rsidR="00F840CA" w:rsidRPr="00C80CAE">
        <w:rPr>
          <w:rFonts w:ascii="Arial" w:hAnsi="Arial" w:cs="Arial"/>
          <w:sz w:val="22"/>
          <w:szCs w:val="22"/>
        </w:rPr>
        <w:t xml:space="preserve"> splnění podmínky </w:t>
      </w:r>
      <w:r>
        <w:rPr>
          <w:rFonts w:ascii="Arial" w:hAnsi="Arial" w:cs="Arial"/>
          <w:sz w:val="22"/>
          <w:szCs w:val="22"/>
        </w:rPr>
        <w:t>navýšení</w:t>
      </w:r>
      <w:r w:rsidR="00F840CA" w:rsidRPr="00C80CAE">
        <w:rPr>
          <w:rFonts w:ascii="Arial" w:hAnsi="Arial" w:cs="Arial"/>
          <w:sz w:val="22"/>
          <w:szCs w:val="22"/>
        </w:rPr>
        <w:t xml:space="preserve"> počtu pacientů</w:t>
      </w:r>
      <w:r w:rsidR="00B320A9" w:rsidRPr="00C80CAE">
        <w:rPr>
          <w:rFonts w:ascii="Arial" w:hAnsi="Arial" w:cs="Arial"/>
          <w:sz w:val="22"/>
          <w:szCs w:val="22"/>
        </w:rPr>
        <w:t>, kteří jsou občany města</w:t>
      </w:r>
      <w:r w:rsidRPr="00C80CAE">
        <w:rPr>
          <w:rFonts w:ascii="Arial" w:hAnsi="Arial" w:cs="Arial"/>
          <w:sz w:val="22"/>
          <w:szCs w:val="22"/>
        </w:rPr>
        <w:t xml:space="preserve"> Nový Jičín</w:t>
      </w:r>
      <w:r>
        <w:rPr>
          <w:rFonts w:ascii="Arial" w:hAnsi="Arial" w:cs="Arial"/>
          <w:sz w:val="22"/>
          <w:szCs w:val="22"/>
        </w:rPr>
        <w:t xml:space="preserve">. Toto prokáže </w:t>
      </w:r>
      <w:r w:rsidR="00523334">
        <w:rPr>
          <w:rFonts w:ascii="Arial" w:hAnsi="Arial" w:cs="Arial"/>
          <w:sz w:val="22"/>
          <w:szCs w:val="22"/>
        </w:rPr>
        <w:t xml:space="preserve">potvrzením od příslušných zdravotních pojišťoven. </w:t>
      </w:r>
      <w:r w:rsidRPr="00C80CAE">
        <w:rPr>
          <w:rFonts w:ascii="Arial" w:hAnsi="Arial" w:cs="Arial"/>
          <w:i/>
          <w:sz w:val="22"/>
          <w:szCs w:val="22"/>
        </w:rPr>
        <w:t>(u příjemců dotace, kteří jsou stávajícími poskytovateli stomatologických služeb)</w:t>
      </w:r>
    </w:p>
    <w:p w14:paraId="66AE4A9E" w14:textId="77777777" w:rsidR="00F840CA" w:rsidRDefault="00F840CA" w:rsidP="00F840CA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47718EDA" w14:textId="77777777" w:rsidR="0071255F" w:rsidRPr="008105DC" w:rsidRDefault="0055745C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Příjemce </w:t>
      </w:r>
      <w:r w:rsidR="0071255F" w:rsidRPr="008105DC">
        <w:rPr>
          <w:rFonts w:ascii="Arial" w:hAnsi="Arial" w:cs="Arial"/>
          <w:sz w:val="22"/>
          <w:szCs w:val="22"/>
        </w:rPr>
        <w:t>je povinen poskytnutou dotaci použít hospodárně,</w:t>
      </w:r>
      <w:r w:rsidR="00F72052" w:rsidRPr="008105DC">
        <w:rPr>
          <w:rFonts w:ascii="Arial" w:hAnsi="Arial" w:cs="Arial"/>
          <w:sz w:val="22"/>
          <w:szCs w:val="22"/>
        </w:rPr>
        <w:t xml:space="preserve"> efektivně a účelně v souladu s </w:t>
      </w:r>
      <w:r w:rsidR="0071255F" w:rsidRPr="008105DC">
        <w:rPr>
          <w:rFonts w:ascii="Arial" w:hAnsi="Arial" w:cs="Arial"/>
          <w:sz w:val="22"/>
          <w:szCs w:val="22"/>
        </w:rPr>
        <w:t>předloženým rozpočtem projektu.</w:t>
      </w:r>
    </w:p>
    <w:p w14:paraId="6A8219E8" w14:textId="77777777" w:rsidR="00044FDD" w:rsidRPr="008105DC" w:rsidRDefault="00044FDD" w:rsidP="00044FDD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1C28DBE2" w14:textId="77777777" w:rsidR="00044FDD" w:rsidRPr="008105DC" w:rsidRDefault="00044FDD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Z dotace lze hradit pouze </w:t>
      </w:r>
      <w:r w:rsidR="00970A20">
        <w:rPr>
          <w:rFonts w:ascii="Arial" w:hAnsi="Arial" w:cs="Arial"/>
          <w:sz w:val="22"/>
          <w:szCs w:val="22"/>
        </w:rPr>
        <w:t xml:space="preserve">uznatelné </w:t>
      </w:r>
      <w:r w:rsidR="00E47D89" w:rsidRPr="008105DC">
        <w:rPr>
          <w:rFonts w:ascii="Arial" w:hAnsi="Arial" w:cs="Arial"/>
          <w:sz w:val="22"/>
          <w:szCs w:val="22"/>
        </w:rPr>
        <w:t>výdaje</w:t>
      </w:r>
      <w:r w:rsidR="00B21F94" w:rsidRPr="008105DC">
        <w:rPr>
          <w:rFonts w:ascii="Arial" w:hAnsi="Arial" w:cs="Arial"/>
          <w:sz w:val="22"/>
          <w:szCs w:val="22"/>
        </w:rPr>
        <w:t xml:space="preserve"> projektu</w:t>
      </w:r>
      <w:r w:rsidR="00970A20">
        <w:rPr>
          <w:rFonts w:ascii="Arial" w:hAnsi="Arial" w:cs="Arial"/>
          <w:sz w:val="22"/>
          <w:szCs w:val="22"/>
        </w:rPr>
        <w:t>.</w:t>
      </w:r>
    </w:p>
    <w:p w14:paraId="66883794" w14:textId="77777777" w:rsidR="00044FDD" w:rsidRPr="008105DC" w:rsidRDefault="00044FDD" w:rsidP="00044FDD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12C917BD" w14:textId="77777777" w:rsidR="009B4F71" w:rsidRPr="008105DC" w:rsidRDefault="009B4F71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Prostředky z dotace nesmí příjemce poskytnout jiným fyzickým nebo právnickým osobám, pokud se nejedná o úhradu výkonů a služeb spojených s realizací projektu v souladu se žádostí.  </w:t>
      </w:r>
    </w:p>
    <w:p w14:paraId="47A06183" w14:textId="77777777" w:rsidR="0055745C" w:rsidRPr="008105DC" w:rsidRDefault="0055745C" w:rsidP="0055745C">
      <w:pPr>
        <w:jc w:val="both"/>
        <w:rPr>
          <w:rFonts w:ascii="Arial" w:hAnsi="Arial" w:cs="Arial"/>
          <w:sz w:val="22"/>
          <w:szCs w:val="22"/>
        </w:rPr>
      </w:pPr>
    </w:p>
    <w:p w14:paraId="6EC9ACBD" w14:textId="77777777" w:rsidR="00826BD9" w:rsidRPr="008105DC" w:rsidRDefault="00B5395D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Uznatelným výdajem je výdaj, který</w:t>
      </w:r>
      <w:r w:rsidR="00C9407D" w:rsidRPr="008105DC">
        <w:rPr>
          <w:rFonts w:ascii="Arial" w:hAnsi="Arial" w:cs="Arial"/>
          <w:sz w:val="22"/>
          <w:szCs w:val="22"/>
        </w:rPr>
        <w:t xml:space="preserve"> je specifikován jako uznatelný v</w:t>
      </w:r>
      <w:r w:rsidR="00532461" w:rsidRPr="008105DC">
        <w:rPr>
          <w:rFonts w:ascii="Arial" w:hAnsi="Arial" w:cs="Arial"/>
          <w:sz w:val="22"/>
          <w:szCs w:val="22"/>
        </w:rPr>
        <w:t> </w:t>
      </w:r>
      <w:r w:rsidR="00182D6E" w:rsidRPr="008105DC">
        <w:rPr>
          <w:rFonts w:ascii="Arial" w:hAnsi="Arial" w:cs="Arial"/>
          <w:sz w:val="22"/>
          <w:szCs w:val="22"/>
        </w:rPr>
        <w:t>p</w:t>
      </w:r>
      <w:r w:rsidR="00C9407D" w:rsidRPr="008105DC">
        <w:rPr>
          <w:rFonts w:ascii="Arial" w:hAnsi="Arial" w:cs="Arial"/>
          <w:sz w:val="22"/>
          <w:szCs w:val="22"/>
        </w:rPr>
        <w:t>rogramu</w:t>
      </w:r>
      <w:r w:rsidR="00532461" w:rsidRPr="008105DC">
        <w:rPr>
          <w:rFonts w:ascii="Arial" w:hAnsi="Arial" w:cs="Arial"/>
          <w:sz w:val="22"/>
          <w:szCs w:val="22"/>
        </w:rPr>
        <w:t>,</w:t>
      </w:r>
      <w:r w:rsidR="00C9407D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 xml:space="preserve">a </w:t>
      </w:r>
      <w:r w:rsidR="00C9407D" w:rsidRPr="008105DC">
        <w:rPr>
          <w:rFonts w:ascii="Arial" w:hAnsi="Arial" w:cs="Arial"/>
          <w:sz w:val="22"/>
          <w:szCs w:val="22"/>
        </w:rPr>
        <w:t xml:space="preserve">který vznikl a </w:t>
      </w:r>
      <w:r w:rsidRPr="008105DC">
        <w:rPr>
          <w:rFonts w:ascii="Arial" w:hAnsi="Arial" w:cs="Arial"/>
          <w:sz w:val="22"/>
          <w:szCs w:val="22"/>
        </w:rPr>
        <w:t>byl příjemcem uhrazen v období realizace projektu, tj. v období od ………</w:t>
      </w:r>
      <w:proofErr w:type="gramStart"/>
      <w:r w:rsidRPr="008105DC">
        <w:rPr>
          <w:rFonts w:ascii="Arial" w:hAnsi="Arial" w:cs="Arial"/>
          <w:sz w:val="22"/>
          <w:szCs w:val="22"/>
        </w:rPr>
        <w:t>….. do</w:t>
      </w:r>
      <w:proofErr w:type="gramEnd"/>
      <w:r w:rsidR="00FD2244" w:rsidRPr="008105DC">
        <w:rPr>
          <w:rFonts w:ascii="Arial" w:hAnsi="Arial" w:cs="Arial"/>
          <w:sz w:val="22"/>
          <w:szCs w:val="22"/>
        </w:rPr>
        <w:t> </w:t>
      </w:r>
      <w:r w:rsidRPr="008105DC">
        <w:rPr>
          <w:rFonts w:ascii="Arial" w:hAnsi="Arial" w:cs="Arial"/>
          <w:sz w:val="22"/>
          <w:szCs w:val="22"/>
        </w:rPr>
        <w:t>…………………..</w:t>
      </w:r>
    </w:p>
    <w:p w14:paraId="49F4B9CF" w14:textId="77777777" w:rsidR="00826BD9" w:rsidRPr="008105DC" w:rsidRDefault="00826BD9" w:rsidP="00826BD9">
      <w:pPr>
        <w:pStyle w:val="Odstavecseseznamem"/>
        <w:rPr>
          <w:rFonts w:ascii="Arial" w:hAnsi="Arial" w:cs="Arial"/>
          <w:sz w:val="22"/>
          <w:szCs w:val="22"/>
        </w:rPr>
      </w:pPr>
    </w:p>
    <w:p w14:paraId="4C890A72" w14:textId="77777777" w:rsidR="00272448" w:rsidRPr="008105DC" w:rsidRDefault="0055745C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Příjemce </w:t>
      </w:r>
      <w:r w:rsidR="00272448" w:rsidRPr="008105DC">
        <w:rPr>
          <w:rFonts w:ascii="Arial" w:hAnsi="Arial" w:cs="Arial"/>
          <w:sz w:val="22"/>
          <w:szCs w:val="22"/>
        </w:rPr>
        <w:t>se zavazuje zajistit</w:t>
      </w:r>
      <w:r w:rsidRPr="008105DC">
        <w:rPr>
          <w:rFonts w:ascii="Arial" w:hAnsi="Arial" w:cs="Arial"/>
          <w:sz w:val="22"/>
          <w:szCs w:val="22"/>
        </w:rPr>
        <w:t xml:space="preserve"> ve svém účetnictví v souladu s obecně platnými předpisy (zejména zákonem č. 563/1991 Sb., o účetnictví) řádné a oddělené sledování použitých prostředků dotace. Příjemce dotace odpovídá za řádné vedení a viditelné označení účetních dokladů prokazujících použití dotace; originály </w:t>
      </w:r>
      <w:r w:rsidR="00D862FD" w:rsidRPr="008105DC">
        <w:rPr>
          <w:rFonts w:ascii="Arial" w:hAnsi="Arial" w:cs="Arial"/>
          <w:sz w:val="22"/>
          <w:szCs w:val="22"/>
        </w:rPr>
        <w:t xml:space="preserve">těchto </w:t>
      </w:r>
      <w:r w:rsidRPr="008105DC">
        <w:rPr>
          <w:rFonts w:ascii="Arial" w:hAnsi="Arial" w:cs="Arial"/>
          <w:sz w:val="22"/>
          <w:szCs w:val="22"/>
        </w:rPr>
        <w:t>účetních dokladů musejí</w:t>
      </w:r>
      <w:r w:rsidR="00182D6E" w:rsidRPr="008105DC">
        <w:rPr>
          <w:rFonts w:ascii="Arial" w:hAnsi="Arial" w:cs="Arial"/>
          <w:sz w:val="22"/>
          <w:szCs w:val="22"/>
        </w:rPr>
        <w:t xml:space="preserve"> být viditelně označeny textem </w:t>
      </w:r>
      <w:r w:rsidR="000828D2" w:rsidRPr="008105DC">
        <w:rPr>
          <w:rFonts w:ascii="Arial" w:hAnsi="Arial" w:cs="Arial"/>
          <w:b/>
          <w:bCs/>
          <w:sz w:val="22"/>
          <w:szCs w:val="22"/>
        </w:rPr>
        <w:t>Dotace města Nový Jičín</w:t>
      </w:r>
      <w:r w:rsidR="00532461" w:rsidRPr="008105DC">
        <w:rPr>
          <w:rFonts w:ascii="Arial" w:hAnsi="Arial" w:cs="Arial"/>
          <w:b/>
          <w:bCs/>
          <w:sz w:val="22"/>
          <w:szCs w:val="22"/>
        </w:rPr>
        <w:t xml:space="preserve"> r. </w:t>
      </w:r>
      <w:proofErr w:type="gramStart"/>
      <w:r w:rsidR="00532461" w:rsidRPr="008105DC">
        <w:rPr>
          <w:rFonts w:ascii="Arial" w:hAnsi="Arial" w:cs="Arial"/>
          <w:b/>
          <w:bCs/>
          <w:sz w:val="22"/>
          <w:szCs w:val="22"/>
        </w:rPr>
        <w:t>20</w:t>
      </w:r>
      <w:r w:rsidR="00970A20">
        <w:rPr>
          <w:rFonts w:ascii="Arial" w:hAnsi="Arial" w:cs="Arial"/>
          <w:b/>
          <w:bCs/>
          <w:sz w:val="22"/>
          <w:szCs w:val="22"/>
        </w:rPr>
        <w:t>..</w:t>
      </w:r>
      <w:r w:rsidR="00D862FD" w:rsidRPr="008105DC">
        <w:rPr>
          <w:rFonts w:ascii="Arial" w:hAnsi="Arial" w:cs="Arial"/>
          <w:b/>
          <w:bCs/>
          <w:sz w:val="22"/>
          <w:szCs w:val="22"/>
        </w:rPr>
        <w:t>.</w:t>
      </w:r>
      <w:proofErr w:type="gramEnd"/>
      <w:r w:rsidR="00265687" w:rsidRPr="008105DC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062A5DC" w14:textId="77777777" w:rsidR="0079002D" w:rsidRPr="008105DC" w:rsidRDefault="0079002D" w:rsidP="0079002D">
      <w:pPr>
        <w:pStyle w:val="Odstavecseseznamem"/>
        <w:rPr>
          <w:rFonts w:ascii="Arial" w:hAnsi="Arial" w:cs="Arial"/>
          <w:b/>
          <w:bCs/>
          <w:sz w:val="22"/>
          <w:szCs w:val="22"/>
        </w:rPr>
      </w:pPr>
    </w:p>
    <w:p w14:paraId="2381B8B9" w14:textId="77777777" w:rsidR="00362A7B" w:rsidRPr="008105DC" w:rsidRDefault="00272448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Dotace je v</w:t>
      </w:r>
      <w:r w:rsidR="0055745C" w:rsidRPr="008105DC">
        <w:rPr>
          <w:rFonts w:ascii="Arial" w:hAnsi="Arial" w:cs="Arial"/>
          <w:sz w:val="22"/>
          <w:szCs w:val="22"/>
        </w:rPr>
        <w:t>e smyslu zákona č. 320/2001 Sb., o finanční kontrole ve veřejné správě, v</w:t>
      </w:r>
      <w:r w:rsidR="00F861D5" w:rsidRPr="008105DC">
        <w:rPr>
          <w:rFonts w:ascii="Arial" w:hAnsi="Arial" w:cs="Arial"/>
          <w:sz w:val="22"/>
          <w:szCs w:val="22"/>
        </w:rPr>
        <w:t> platném znění</w:t>
      </w:r>
      <w:r w:rsidR="0055745C" w:rsidRPr="008105DC">
        <w:rPr>
          <w:rFonts w:ascii="Arial" w:hAnsi="Arial" w:cs="Arial"/>
          <w:sz w:val="22"/>
          <w:szCs w:val="22"/>
        </w:rPr>
        <w:t>, veřejnou finanční podporou a vztahují se na n</w:t>
      </w:r>
      <w:r w:rsidR="00044FDD" w:rsidRPr="008105DC">
        <w:rPr>
          <w:rFonts w:ascii="Arial" w:hAnsi="Arial" w:cs="Arial"/>
          <w:sz w:val="22"/>
          <w:szCs w:val="22"/>
        </w:rPr>
        <w:t>i</w:t>
      </w:r>
      <w:r w:rsidR="0055745C" w:rsidRPr="008105DC">
        <w:rPr>
          <w:rFonts w:ascii="Arial" w:hAnsi="Arial" w:cs="Arial"/>
          <w:sz w:val="22"/>
          <w:szCs w:val="22"/>
        </w:rPr>
        <w:t xml:space="preserve"> tedy v</w:t>
      </w:r>
      <w:r w:rsidR="000B514D" w:rsidRPr="008105DC">
        <w:rPr>
          <w:rFonts w:ascii="Arial" w:hAnsi="Arial" w:cs="Arial"/>
          <w:sz w:val="22"/>
          <w:szCs w:val="22"/>
        </w:rPr>
        <w:t>šechna ustanovení tohoto zákona a zákona č. 255/2012 Sb., o kontrole (kontrolní řád), v</w:t>
      </w:r>
      <w:r w:rsidR="00F861D5" w:rsidRPr="008105DC">
        <w:rPr>
          <w:rFonts w:ascii="Arial" w:hAnsi="Arial" w:cs="Arial"/>
          <w:sz w:val="22"/>
          <w:szCs w:val="22"/>
        </w:rPr>
        <w:t xml:space="preserve"> platném </w:t>
      </w:r>
      <w:r w:rsidR="000B514D" w:rsidRPr="008105DC">
        <w:rPr>
          <w:rFonts w:ascii="Arial" w:hAnsi="Arial" w:cs="Arial"/>
          <w:sz w:val="22"/>
          <w:szCs w:val="22"/>
        </w:rPr>
        <w:t xml:space="preserve">znění, </w:t>
      </w:r>
      <w:r w:rsidR="0055745C" w:rsidRPr="008105DC">
        <w:rPr>
          <w:rFonts w:ascii="Arial" w:hAnsi="Arial" w:cs="Arial"/>
          <w:sz w:val="22"/>
          <w:szCs w:val="22"/>
        </w:rPr>
        <w:t xml:space="preserve">tzn., že příjemce umožní poskytovateli provést veřejnosprávní kontrolu </w:t>
      </w:r>
      <w:r w:rsidRPr="008105DC">
        <w:rPr>
          <w:rFonts w:ascii="Arial" w:hAnsi="Arial" w:cs="Arial"/>
          <w:sz w:val="22"/>
          <w:szCs w:val="22"/>
        </w:rPr>
        <w:t xml:space="preserve">plnění projektu a </w:t>
      </w:r>
      <w:r w:rsidR="00044FDD" w:rsidRPr="008105DC">
        <w:rPr>
          <w:rFonts w:ascii="Arial" w:hAnsi="Arial" w:cs="Arial"/>
          <w:sz w:val="22"/>
          <w:szCs w:val="22"/>
        </w:rPr>
        <w:t>použití finančních prostředků</w:t>
      </w:r>
      <w:r w:rsidR="0055745C" w:rsidRPr="008105DC">
        <w:rPr>
          <w:rFonts w:ascii="Arial" w:hAnsi="Arial" w:cs="Arial"/>
          <w:sz w:val="22"/>
          <w:szCs w:val="22"/>
        </w:rPr>
        <w:t xml:space="preserve"> poskytnutých na základě této smlouvy</w:t>
      </w:r>
      <w:r w:rsidRPr="008105DC">
        <w:rPr>
          <w:rFonts w:ascii="Arial" w:hAnsi="Arial" w:cs="Arial"/>
          <w:sz w:val="22"/>
          <w:szCs w:val="22"/>
        </w:rPr>
        <w:t xml:space="preserve"> </w:t>
      </w:r>
      <w:r w:rsidR="00121E50" w:rsidRPr="008105DC">
        <w:rPr>
          <w:rFonts w:ascii="Arial" w:hAnsi="Arial" w:cs="Arial"/>
          <w:sz w:val="22"/>
          <w:szCs w:val="22"/>
        </w:rPr>
        <w:t>(</w:t>
      </w:r>
      <w:r w:rsidRPr="008105DC">
        <w:rPr>
          <w:rFonts w:ascii="Arial" w:hAnsi="Arial" w:cs="Arial"/>
          <w:sz w:val="22"/>
          <w:szCs w:val="22"/>
        </w:rPr>
        <w:t>přístup do</w:t>
      </w:r>
      <w:r w:rsidR="00B26C57" w:rsidRPr="008105DC">
        <w:rPr>
          <w:rFonts w:ascii="Arial" w:hAnsi="Arial" w:cs="Arial"/>
          <w:sz w:val="22"/>
          <w:szCs w:val="22"/>
        </w:rPr>
        <w:t> </w:t>
      </w:r>
      <w:r w:rsidRPr="008105DC">
        <w:rPr>
          <w:rFonts w:ascii="Arial" w:hAnsi="Arial" w:cs="Arial"/>
          <w:sz w:val="22"/>
          <w:szCs w:val="22"/>
        </w:rPr>
        <w:t xml:space="preserve">prostor, kde se projekt realizuje, předložení kopií dokladů </w:t>
      </w:r>
      <w:r w:rsidR="00121E50" w:rsidRPr="008105DC">
        <w:rPr>
          <w:rFonts w:ascii="Arial" w:hAnsi="Arial" w:cs="Arial"/>
          <w:sz w:val="22"/>
          <w:szCs w:val="22"/>
        </w:rPr>
        <w:t xml:space="preserve">- </w:t>
      </w:r>
      <w:r w:rsidRPr="008105DC">
        <w:rPr>
          <w:rFonts w:ascii="Arial" w:hAnsi="Arial" w:cs="Arial"/>
          <w:sz w:val="22"/>
          <w:szCs w:val="22"/>
        </w:rPr>
        <w:t>originál k nahlédnutí a dalších potřebných dokladů ke kontrole plnění projektu</w:t>
      </w:r>
      <w:r w:rsidR="00121E50" w:rsidRPr="008105DC">
        <w:rPr>
          <w:rFonts w:ascii="Arial" w:hAnsi="Arial" w:cs="Arial"/>
          <w:sz w:val="22"/>
          <w:szCs w:val="22"/>
        </w:rPr>
        <w:t>)</w:t>
      </w:r>
      <w:r w:rsidRPr="008105DC">
        <w:rPr>
          <w:rFonts w:ascii="Arial" w:hAnsi="Arial" w:cs="Arial"/>
          <w:sz w:val="22"/>
          <w:szCs w:val="22"/>
        </w:rPr>
        <w:t>.</w:t>
      </w:r>
      <w:r w:rsidR="00677333" w:rsidRPr="008105DC">
        <w:rPr>
          <w:rFonts w:ascii="Arial" w:hAnsi="Arial" w:cs="Arial"/>
          <w:sz w:val="22"/>
          <w:szCs w:val="22"/>
        </w:rPr>
        <w:t xml:space="preserve"> </w:t>
      </w:r>
      <w:r w:rsidR="0055745C" w:rsidRPr="008105DC">
        <w:rPr>
          <w:rFonts w:ascii="Arial" w:hAnsi="Arial" w:cs="Arial"/>
          <w:sz w:val="22"/>
          <w:szCs w:val="22"/>
        </w:rPr>
        <w:t xml:space="preserve">Neoprávněné použití </w:t>
      </w:r>
      <w:r w:rsidRPr="008105DC">
        <w:rPr>
          <w:rFonts w:ascii="Arial" w:hAnsi="Arial" w:cs="Arial"/>
          <w:sz w:val="22"/>
          <w:szCs w:val="22"/>
        </w:rPr>
        <w:t xml:space="preserve">dotace </w:t>
      </w:r>
      <w:r w:rsidR="0055745C" w:rsidRPr="008105DC">
        <w:rPr>
          <w:rFonts w:ascii="Arial" w:hAnsi="Arial" w:cs="Arial"/>
          <w:sz w:val="22"/>
          <w:szCs w:val="22"/>
        </w:rPr>
        <w:t xml:space="preserve">na jiný než sjednaný účel nebo zadržení prostředků patřících poskytovateli je porušením rozpočtové kázně podle </w:t>
      </w:r>
      <w:proofErr w:type="spellStart"/>
      <w:r w:rsidR="0055745C" w:rsidRPr="008105DC">
        <w:rPr>
          <w:rFonts w:ascii="Arial" w:hAnsi="Arial" w:cs="Arial"/>
          <w:sz w:val="22"/>
          <w:szCs w:val="22"/>
        </w:rPr>
        <w:t>ust</w:t>
      </w:r>
      <w:proofErr w:type="spellEnd"/>
      <w:r w:rsidR="0055745C" w:rsidRPr="008105DC">
        <w:rPr>
          <w:rFonts w:ascii="Arial" w:hAnsi="Arial" w:cs="Arial"/>
          <w:sz w:val="22"/>
          <w:szCs w:val="22"/>
        </w:rPr>
        <w:t>. § 22 zákona č.</w:t>
      </w:r>
      <w:r w:rsidR="00F861D5" w:rsidRPr="008105DC">
        <w:rPr>
          <w:rFonts w:ascii="Arial" w:hAnsi="Arial" w:cs="Arial"/>
          <w:sz w:val="22"/>
          <w:szCs w:val="22"/>
        </w:rPr>
        <w:t> </w:t>
      </w:r>
      <w:r w:rsidR="0055745C" w:rsidRPr="008105DC">
        <w:rPr>
          <w:rFonts w:ascii="Arial" w:hAnsi="Arial" w:cs="Arial"/>
          <w:sz w:val="22"/>
          <w:szCs w:val="22"/>
        </w:rPr>
        <w:t>250/2000 Sb.</w:t>
      </w:r>
    </w:p>
    <w:p w14:paraId="429855D7" w14:textId="77777777" w:rsidR="00362A7B" w:rsidRPr="008105DC" w:rsidRDefault="00362A7B" w:rsidP="00362A7B">
      <w:pPr>
        <w:pStyle w:val="Odstavecseseznamem"/>
        <w:rPr>
          <w:rFonts w:ascii="Arial" w:hAnsi="Arial" w:cs="Arial"/>
          <w:sz w:val="22"/>
          <w:szCs w:val="22"/>
        </w:rPr>
      </w:pPr>
    </w:p>
    <w:p w14:paraId="692201A1" w14:textId="77777777" w:rsidR="00E028BD" w:rsidRPr="008105DC" w:rsidRDefault="00E4121B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Příjemce bere na vědomí, že d</w:t>
      </w:r>
      <w:r w:rsidR="00E028BD" w:rsidRPr="008105DC">
        <w:rPr>
          <w:rFonts w:ascii="Arial" w:hAnsi="Arial" w:cs="Arial"/>
          <w:sz w:val="22"/>
          <w:szCs w:val="22"/>
        </w:rPr>
        <w:t>otace</w:t>
      </w:r>
      <w:r w:rsidRPr="008105DC">
        <w:rPr>
          <w:rFonts w:ascii="Arial" w:hAnsi="Arial" w:cs="Arial"/>
          <w:sz w:val="22"/>
          <w:szCs w:val="22"/>
        </w:rPr>
        <w:t xml:space="preserve"> poskytnutá podle této smlouvy je podporou de </w:t>
      </w:r>
      <w:proofErr w:type="spellStart"/>
      <w:r w:rsidRPr="008105DC">
        <w:rPr>
          <w:rFonts w:ascii="Arial" w:hAnsi="Arial" w:cs="Arial"/>
          <w:sz w:val="22"/>
          <w:szCs w:val="22"/>
        </w:rPr>
        <w:t>minimis</w:t>
      </w:r>
      <w:proofErr w:type="spellEnd"/>
      <w:r w:rsidRPr="008105DC">
        <w:rPr>
          <w:rFonts w:ascii="Arial" w:hAnsi="Arial" w:cs="Arial"/>
          <w:sz w:val="22"/>
          <w:szCs w:val="22"/>
        </w:rPr>
        <w:t xml:space="preserve">  ve smyslu </w:t>
      </w:r>
      <w:r w:rsidR="00E028BD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>N</w:t>
      </w:r>
      <w:r w:rsidR="00E028BD" w:rsidRPr="008105DC">
        <w:rPr>
          <w:rFonts w:ascii="Arial" w:hAnsi="Arial" w:cs="Arial"/>
          <w:sz w:val="22"/>
          <w:szCs w:val="22"/>
        </w:rPr>
        <w:t>ařízení Komise (EU) č. 1407</w:t>
      </w:r>
      <w:r w:rsidR="001D3FAA" w:rsidRPr="008105DC">
        <w:rPr>
          <w:rFonts w:ascii="Arial" w:hAnsi="Arial" w:cs="Arial"/>
          <w:sz w:val="22"/>
          <w:szCs w:val="22"/>
        </w:rPr>
        <w:t xml:space="preserve">/2013 ze dne 18. prosince 2013 </w:t>
      </w:r>
      <w:r w:rsidR="00E028BD" w:rsidRPr="008105DC">
        <w:rPr>
          <w:rFonts w:ascii="Arial" w:hAnsi="Arial" w:cs="Arial"/>
          <w:sz w:val="22"/>
          <w:szCs w:val="22"/>
        </w:rPr>
        <w:t xml:space="preserve">o použití článků 107 a 108 Smlouvy o fungování Evropské unie na podporu de </w:t>
      </w:r>
      <w:proofErr w:type="spellStart"/>
      <w:r w:rsidR="00E028BD" w:rsidRPr="008105DC">
        <w:rPr>
          <w:rFonts w:ascii="Arial" w:hAnsi="Arial" w:cs="Arial"/>
          <w:sz w:val="22"/>
          <w:szCs w:val="22"/>
        </w:rPr>
        <w:t>minimis</w:t>
      </w:r>
      <w:proofErr w:type="spellEnd"/>
      <w:r w:rsidR="00E028BD" w:rsidRPr="008105DC">
        <w:rPr>
          <w:rFonts w:ascii="Arial" w:hAnsi="Arial" w:cs="Arial"/>
          <w:sz w:val="22"/>
          <w:szCs w:val="22"/>
        </w:rPr>
        <w:t>, zveřejněné</w:t>
      </w:r>
      <w:r w:rsidR="00CC20DB" w:rsidRPr="008105DC">
        <w:rPr>
          <w:rFonts w:ascii="Arial" w:hAnsi="Arial" w:cs="Arial"/>
          <w:sz w:val="22"/>
          <w:szCs w:val="22"/>
        </w:rPr>
        <w:t>ho</w:t>
      </w:r>
      <w:r w:rsidR="00E028BD" w:rsidRPr="008105DC">
        <w:rPr>
          <w:rFonts w:ascii="Arial" w:hAnsi="Arial" w:cs="Arial"/>
          <w:sz w:val="22"/>
          <w:szCs w:val="22"/>
        </w:rPr>
        <w:t xml:space="preserve"> v Úředním věstníku EU L 352 dne </w:t>
      </w:r>
      <w:proofErr w:type="gramStart"/>
      <w:r w:rsidR="00E028BD" w:rsidRPr="008105DC">
        <w:rPr>
          <w:rFonts w:ascii="Arial" w:hAnsi="Arial" w:cs="Arial"/>
          <w:sz w:val="22"/>
          <w:szCs w:val="22"/>
        </w:rPr>
        <w:t>24.12.2013</w:t>
      </w:r>
      <w:proofErr w:type="gramEnd"/>
      <w:r w:rsidR="00E028BD" w:rsidRPr="008105DC">
        <w:rPr>
          <w:rFonts w:ascii="Arial" w:hAnsi="Arial" w:cs="Arial"/>
          <w:sz w:val="22"/>
          <w:szCs w:val="22"/>
        </w:rPr>
        <w:t xml:space="preserve">, tedy veřejnou podporou vyňatou z obecného zákazu veřejné podpory a slučitelnou s právem Evropské unie. </w:t>
      </w:r>
      <w:r w:rsidR="00E028BD" w:rsidRPr="008105DC">
        <w:rPr>
          <w:rFonts w:ascii="Arial" w:hAnsi="Arial" w:cs="Arial"/>
          <w:i/>
          <w:iCs/>
          <w:sz w:val="22"/>
          <w:szCs w:val="22"/>
        </w:rPr>
        <w:t xml:space="preserve">(u </w:t>
      </w:r>
      <w:r w:rsidR="00576215" w:rsidRPr="008105DC">
        <w:rPr>
          <w:rFonts w:ascii="Arial" w:hAnsi="Arial" w:cs="Arial"/>
          <w:i/>
          <w:iCs/>
          <w:sz w:val="22"/>
          <w:szCs w:val="22"/>
        </w:rPr>
        <w:t>příjemců dotace, kteří jsou podnikem podle předpisů EU a dotace naplňuje</w:t>
      </w:r>
      <w:r w:rsidR="00E028BD" w:rsidRPr="008105DC">
        <w:rPr>
          <w:rFonts w:ascii="Arial" w:hAnsi="Arial" w:cs="Arial"/>
          <w:i/>
          <w:iCs/>
          <w:sz w:val="22"/>
          <w:szCs w:val="22"/>
        </w:rPr>
        <w:t xml:space="preserve"> znaky veřejné podpory)</w:t>
      </w:r>
    </w:p>
    <w:p w14:paraId="58A5663D" w14:textId="77777777" w:rsidR="00272448" w:rsidRPr="008105DC" w:rsidRDefault="00272448" w:rsidP="00272448">
      <w:pPr>
        <w:pStyle w:val="Odstavecseseznamem"/>
        <w:rPr>
          <w:rFonts w:ascii="Arial" w:hAnsi="Arial" w:cs="Arial"/>
          <w:b/>
          <w:bCs/>
          <w:sz w:val="22"/>
          <w:szCs w:val="22"/>
        </w:rPr>
      </w:pPr>
    </w:p>
    <w:p w14:paraId="5C500973" w14:textId="77777777" w:rsidR="00B5395D" w:rsidRPr="008105DC" w:rsidRDefault="00E028BD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V případě rozdělení příjemce podpory na dva či více samostatných podniků v období 3</w:t>
      </w:r>
      <w:r w:rsidR="00795D86" w:rsidRPr="008105DC">
        <w:rPr>
          <w:rFonts w:ascii="Arial" w:hAnsi="Arial" w:cs="Arial"/>
          <w:sz w:val="22"/>
          <w:szCs w:val="22"/>
        </w:rPr>
        <w:t xml:space="preserve"> let </w:t>
      </w:r>
      <w:r w:rsidRPr="008105DC">
        <w:rPr>
          <w:rFonts w:ascii="Arial" w:hAnsi="Arial" w:cs="Arial"/>
          <w:sz w:val="22"/>
          <w:szCs w:val="22"/>
        </w:rPr>
        <w:t>od nabytí účinnosti této smlouvy je příjemce podpory povinen neprodleně po rozdělení kontaktovat poskytovatele a kompetentní koordinační orgán v oblasti veřejné</w:t>
      </w:r>
      <w:r w:rsidR="00795D86" w:rsidRPr="008105DC">
        <w:rPr>
          <w:rFonts w:ascii="Arial" w:hAnsi="Arial" w:cs="Arial"/>
          <w:sz w:val="22"/>
          <w:szCs w:val="22"/>
        </w:rPr>
        <w:t xml:space="preserve"> podpory </w:t>
      </w:r>
      <w:r w:rsidRPr="008105DC">
        <w:rPr>
          <w:rFonts w:ascii="Arial" w:hAnsi="Arial" w:cs="Arial"/>
          <w:sz w:val="22"/>
          <w:szCs w:val="22"/>
        </w:rPr>
        <w:t xml:space="preserve">za účelem sdělení informace, jak podporu de </w:t>
      </w:r>
      <w:proofErr w:type="spellStart"/>
      <w:r w:rsidRPr="008105DC">
        <w:rPr>
          <w:rFonts w:ascii="Arial" w:hAnsi="Arial" w:cs="Arial"/>
          <w:sz w:val="22"/>
          <w:szCs w:val="22"/>
        </w:rPr>
        <w:t>minimis</w:t>
      </w:r>
      <w:proofErr w:type="spellEnd"/>
      <w:r w:rsidRPr="008105DC">
        <w:rPr>
          <w:rFonts w:ascii="Arial" w:hAnsi="Arial" w:cs="Arial"/>
          <w:sz w:val="22"/>
          <w:szCs w:val="22"/>
        </w:rPr>
        <w:t xml:space="preserve"> poskytnutou dle této smlouvy rozdělit v </w:t>
      </w:r>
      <w:r w:rsidRPr="008105DC">
        <w:rPr>
          <w:rFonts w:ascii="Arial" w:hAnsi="Arial" w:cs="Arial"/>
          <w:sz w:val="22"/>
          <w:szCs w:val="22"/>
        </w:rPr>
        <w:lastRenderedPageBreak/>
        <w:t>Centrálním registru podpor malého rozsahu. Při nesplnění dané povinnosti se příjemce podpory vystavuje případnému odejmutí předmětné podpory</w:t>
      </w:r>
      <w:r w:rsidR="003E1261" w:rsidRPr="008105DC">
        <w:rPr>
          <w:rFonts w:ascii="Arial" w:hAnsi="Arial" w:cs="Arial"/>
          <w:sz w:val="22"/>
          <w:szCs w:val="22"/>
        </w:rPr>
        <w:t>.</w:t>
      </w:r>
      <w:r w:rsidR="00B5395D" w:rsidRPr="008105DC">
        <w:rPr>
          <w:rFonts w:ascii="Arial" w:hAnsi="Arial" w:cs="Arial"/>
          <w:sz w:val="22"/>
          <w:szCs w:val="22"/>
        </w:rPr>
        <w:t xml:space="preserve"> (</w:t>
      </w:r>
      <w:r w:rsidR="00B5395D" w:rsidRPr="008105DC">
        <w:rPr>
          <w:rFonts w:ascii="Arial" w:hAnsi="Arial" w:cs="Arial"/>
          <w:i/>
          <w:iCs/>
          <w:sz w:val="22"/>
          <w:szCs w:val="22"/>
        </w:rPr>
        <w:t>u příjemců dotace, kteří jsou</w:t>
      </w:r>
      <w:r w:rsidR="003E1261" w:rsidRPr="008105DC">
        <w:rPr>
          <w:rFonts w:ascii="Arial" w:hAnsi="Arial" w:cs="Arial"/>
          <w:i/>
          <w:iCs/>
          <w:sz w:val="22"/>
          <w:szCs w:val="22"/>
        </w:rPr>
        <w:t xml:space="preserve"> </w:t>
      </w:r>
      <w:r w:rsidR="00B5395D" w:rsidRPr="008105DC">
        <w:rPr>
          <w:rFonts w:ascii="Arial" w:hAnsi="Arial" w:cs="Arial"/>
          <w:i/>
          <w:iCs/>
          <w:sz w:val="22"/>
          <w:szCs w:val="22"/>
        </w:rPr>
        <w:t xml:space="preserve">podnikem podle předpisů </w:t>
      </w:r>
      <w:proofErr w:type="gramStart"/>
      <w:r w:rsidR="00B5395D" w:rsidRPr="008105DC">
        <w:rPr>
          <w:rFonts w:ascii="Arial" w:hAnsi="Arial" w:cs="Arial"/>
          <w:i/>
          <w:iCs/>
          <w:sz w:val="22"/>
          <w:szCs w:val="22"/>
        </w:rPr>
        <w:t>EU a dotace</w:t>
      </w:r>
      <w:proofErr w:type="gramEnd"/>
      <w:r w:rsidR="00B5395D" w:rsidRPr="008105DC">
        <w:rPr>
          <w:rFonts w:ascii="Arial" w:hAnsi="Arial" w:cs="Arial"/>
          <w:i/>
          <w:iCs/>
          <w:sz w:val="22"/>
          <w:szCs w:val="22"/>
        </w:rPr>
        <w:t xml:space="preserve"> naplňuje znaky veřejné podpory)</w:t>
      </w:r>
    </w:p>
    <w:p w14:paraId="05877213" w14:textId="77777777" w:rsidR="00272448" w:rsidRPr="008105DC" w:rsidRDefault="00272448" w:rsidP="00B5395D">
      <w:pPr>
        <w:ind w:left="360"/>
        <w:jc w:val="both"/>
        <w:rPr>
          <w:rFonts w:ascii="Arial" w:hAnsi="Arial" w:cs="Arial"/>
          <w:b/>
          <w:bCs/>
          <w:sz w:val="22"/>
          <w:szCs w:val="22"/>
        </w:rPr>
      </w:pPr>
    </w:p>
    <w:p w14:paraId="382FE898" w14:textId="77777777" w:rsidR="003C1009" w:rsidRPr="008105DC" w:rsidRDefault="0055745C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Příjemce</w:t>
      </w:r>
      <w:r w:rsidR="00F40329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 xml:space="preserve">je povinen poskytovatele bezodkladně písemně informovat o jakékoliv změně údajů uvedených ve smlouvě ohledně </w:t>
      </w:r>
      <w:r w:rsidR="00901FA8" w:rsidRPr="008105DC">
        <w:rPr>
          <w:rFonts w:ascii="Arial" w:hAnsi="Arial" w:cs="Arial"/>
          <w:sz w:val="22"/>
          <w:szCs w:val="22"/>
        </w:rPr>
        <w:t xml:space="preserve">jeho </w:t>
      </w:r>
      <w:r w:rsidRPr="008105DC">
        <w:rPr>
          <w:rFonts w:ascii="Arial" w:hAnsi="Arial" w:cs="Arial"/>
          <w:sz w:val="22"/>
          <w:szCs w:val="22"/>
        </w:rPr>
        <w:t>osoby (</w:t>
      </w:r>
      <w:r w:rsidR="00901FA8" w:rsidRPr="008105DC">
        <w:rPr>
          <w:rFonts w:ascii="Arial" w:hAnsi="Arial" w:cs="Arial"/>
          <w:sz w:val="22"/>
          <w:szCs w:val="22"/>
        </w:rPr>
        <w:t xml:space="preserve">u </w:t>
      </w:r>
      <w:r w:rsidR="00F40329" w:rsidRPr="008105DC">
        <w:rPr>
          <w:rFonts w:ascii="Arial" w:hAnsi="Arial" w:cs="Arial"/>
          <w:sz w:val="22"/>
          <w:szCs w:val="22"/>
        </w:rPr>
        <w:t>právnick</w:t>
      </w:r>
      <w:r w:rsidR="00901FA8" w:rsidRPr="008105DC">
        <w:rPr>
          <w:rFonts w:ascii="Arial" w:hAnsi="Arial" w:cs="Arial"/>
          <w:sz w:val="22"/>
          <w:szCs w:val="22"/>
        </w:rPr>
        <w:t>é</w:t>
      </w:r>
      <w:r w:rsidR="00F40329" w:rsidRPr="008105DC">
        <w:rPr>
          <w:rFonts w:ascii="Arial" w:hAnsi="Arial" w:cs="Arial"/>
          <w:sz w:val="22"/>
          <w:szCs w:val="22"/>
        </w:rPr>
        <w:t xml:space="preserve"> osob</w:t>
      </w:r>
      <w:r w:rsidR="00901FA8" w:rsidRPr="008105DC">
        <w:rPr>
          <w:rFonts w:ascii="Arial" w:hAnsi="Arial" w:cs="Arial"/>
          <w:sz w:val="22"/>
          <w:szCs w:val="22"/>
        </w:rPr>
        <w:t>y</w:t>
      </w:r>
      <w:r w:rsidR="00F40329" w:rsidRPr="008105DC">
        <w:rPr>
          <w:rFonts w:ascii="Arial" w:hAnsi="Arial" w:cs="Arial"/>
          <w:sz w:val="22"/>
          <w:szCs w:val="22"/>
        </w:rPr>
        <w:t xml:space="preserve"> na</w:t>
      </w:r>
      <w:r w:rsidRPr="008105DC">
        <w:rPr>
          <w:rFonts w:ascii="Arial" w:hAnsi="Arial" w:cs="Arial"/>
          <w:sz w:val="22"/>
          <w:szCs w:val="22"/>
        </w:rPr>
        <w:t>př.</w:t>
      </w:r>
      <w:r w:rsidR="00F40329" w:rsidRPr="008105DC">
        <w:rPr>
          <w:rFonts w:ascii="Arial" w:hAnsi="Arial" w:cs="Arial"/>
          <w:sz w:val="22"/>
          <w:szCs w:val="22"/>
        </w:rPr>
        <w:t xml:space="preserve"> o </w:t>
      </w:r>
      <w:r w:rsidRPr="008105DC">
        <w:rPr>
          <w:rFonts w:ascii="Arial" w:hAnsi="Arial" w:cs="Arial"/>
          <w:sz w:val="22"/>
          <w:szCs w:val="22"/>
        </w:rPr>
        <w:t>změn</w:t>
      </w:r>
      <w:r w:rsidR="00F40329" w:rsidRPr="008105DC">
        <w:rPr>
          <w:rFonts w:ascii="Arial" w:hAnsi="Arial" w:cs="Arial"/>
          <w:sz w:val="22"/>
          <w:szCs w:val="22"/>
        </w:rPr>
        <w:t>ě</w:t>
      </w:r>
      <w:r w:rsidRPr="008105DC">
        <w:rPr>
          <w:rFonts w:ascii="Arial" w:hAnsi="Arial" w:cs="Arial"/>
          <w:sz w:val="22"/>
          <w:szCs w:val="22"/>
        </w:rPr>
        <w:t xml:space="preserve"> právní formy, změn</w:t>
      </w:r>
      <w:r w:rsidR="00F40329" w:rsidRPr="008105DC">
        <w:rPr>
          <w:rFonts w:ascii="Arial" w:hAnsi="Arial" w:cs="Arial"/>
          <w:sz w:val="22"/>
          <w:szCs w:val="22"/>
        </w:rPr>
        <w:t>ě</w:t>
      </w:r>
      <w:r w:rsidRPr="008105DC">
        <w:rPr>
          <w:rFonts w:ascii="Arial" w:hAnsi="Arial" w:cs="Arial"/>
          <w:sz w:val="22"/>
          <w:szCs w:val="22"/>
        </w:rPr>
        <w:t xml:space="preserve"> statutárního orgánu, jeho členů) a o všech dalších okolnostech, které mají nebo by mohly mít vliv na plnění jeho povinností dle této smlouvy.</w:t>
      </w:r>
      <w:r w:rsidR="00BE31AB" w:rsidRPr="008105DC">
        <w:rPr>
          <w:rFonts w:ascii="Arial" w:hAnsi="Arial" w:cs="Arial"/>
          <w:sz w:val="22"/>
          <w:szCs w:val="22"/>
        </w:rPr>
        <w:t xml:space="preserve"> V případě změny bankovního účtu </w:t>
      </w:r>
      <w:r w:rsidR="00CE0107" w:rsidRPr="008105DC">
        <w:rPr>
          <w:rFonts w:ascii="Arial" w:hAnsi="Arial" w:cs="Arial"/>
          <w:sz w:val="22"/>
          <w:szCs w:val="22"/>
        </w:rPr>
        <w:t>je příjemce povinen rovněž doložit vlastnictví k účtu, a to kopií příslušné smlouvy nebo potvrzením p</w:t>
      </w:r>
      <w:r w:rsidR="00211A3E" w:rsidRPr="008105DC">
        <w:rPr>
          <w:rFonts w:ascii="Arial" w:hAnsi="Arial" w:cs="Arial"/>
          <w:sz w:val="22"/>
          <w:szCs w:val="22"/>
        </w:rPr>
        <w:t xml:space="preserve">eněžního ústavu. Z </w:t>
      </w:r>
      <w:r w:rsidR="005B6AED" w:rsidRPr="008105DC">
        <w:rPr>
          <w:rFonts w:ascii="Arial" w:hAnsi="Arial" w:cs="Arial"/>
          <w:sz w:val="22"/>
          <w:szCs w:val="22"/>
        </w:rPr>
        <w:t xml:space="preserve">důvodu změn </w:t>
      </w:r>
      <w:r w:rsidR="00CE0107" w:rsidRPr="008105DC">
        <w:rPr>
          <w:rFonts w:ascii="Arial" w:hAnsi="Arial" w:cs="Arial"/>
          <w:sz w:val="22"/>
          <w:szCs w:val="22"/>
        </w:rPr>
        <w:t>identifikačních údajů smluvních stran není nutné uzavírat ke smlouvě dodatek.</w:t>
      </w:r>
    </w:p>
    <w:p w14:paraId="20FAD0B5" w14:textId="77777777" w:rsidR="00272448" w:rsidRPr="008105DC" w:rsidRDefault="00272448" w:rsidP="00272448">
      <w:pPr>
        <w:pStyle w:val="Odstavecseseznamem"/>
        <w:rPr>
          <w:rFonts w:ascii="Arial" w:hAnsi="Arial" w:cs="Arial"/>
          <w:b/>
          <w:bCs/>
          <w:sz w:val="22"/>
          <w:szCs w:val="22"/>
        </w:rPr>
      </w:pPr>
    </w:p>
    <w:p w14:paraId="51258027" w14:textId="77777777" w:rsidR="003C1009" w:rsidRPr="008105DC" w:rsidRDefault="003C1009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Příjemce bere na vědomí, že tato smlouva, jakož i další dokumenty s plněním této smlouvy související, které má či bude mít poskytovatel k dispozici, jsou informacemi, které je poskytovatel povinen poskytnout žadatelům na základě zákona č. 106/1999 Sb., o</w:t>
      </w:r>
      <w:r w:rsidR="00901FA8" w:rsidRPr="008105DC">
        <w:rPr>
          <w:rFonts w:ascii="Arial" w:hAnsi="Arial" w:cs="Arial"/>
          <w:sz w:val="22"/>
          <w:szCs w:val="22"/>
        </w:rPr>
        <w:t> </w:t>
      </w:r>
      <w:r w:rsidRPr="008105DC">
        <w:rPr>
          <w:rFonts w:ascii="Arial" w:hAnsi="Arial" w:cs="Arial"/>
          <w:sz w:val="22"/>
          <w:szCs w:val="22"/>
        </w:rPr>
        <w:t>svobodném přístupu k informacím, v</w:t>
      </w:r>
      <w:r w:rsidR="00EA2847" w:rsidRPr="008105DC">
        <w:rPr>
          <w:rFonts w:ascii="Arial" w:hAnsi="Arial" w:cs="Arial"/>
          <w:sz w:val="22"/>
          <w:szCs w:val="22"/>
        </w:rPr>
        <w:t> platném znění</w:t>
      </w:r>
      <w:r w:rsidRPr="008105DC">
        <w:rPr>
          <w:rFonts w:ascii="Arial" w:hAnsi="Arial" w:cs="Arial"/>
          <w:sz w:val="22"/>
          <w:szCs w:val="22"/>
        </w:rPr>
        <w:t>.</w:t>
      </w:r>
    </w:p>
    <w:p w14:paraId="26B22E30" w14:textId="77777777" w:rsidR="00272448" w:rsidRPr="008105DC" w:rsidRDefault="00272448" w:rsidP="00272448">
      <w:pPr>
        <w:pStyle w:val="Odstavecseseznamem"/>
        <w:rPr>
          <w:rFonts w:ascii="Arial" w:hAnsi="Arial" w:cs="Arial"/>
          <w:b/>
          <w:bCs/>
          <w:sz w:val="22"/>
          <w:szCs w:val="22"/>
        </w:rPr>
      </w:pPr>
    </w:p>
    <w:p w14:paraId="1CA2AEFF" w14:textId="77777777" w:rsidR="00871C06" w:rsidRPr="008105DC" w:rsidRDefault="0055745C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Příjemce dotace je povinen </w:t>
      </w:r>
      <w:r w:rsidR="00871C06" w:rsidRPr="008105DC">
        <w:rPr>
          <w:rFonts w:ascii="Arial" w:hAnsi="Arial" w:cs="Arial"/>
          <w:sz w:val="22"/>
          <w:szCs w:val="22"/>
        </w:rPr>
        <w:t xml:space="preserve">při </w:t>
      </w:r>
      <w:r w:rsidR="00826BD9" w:rsidRPr="008105DC">
        <w:rPr>
          <w:rFonts w:ascii="Arial" w:hAnsi="Arial" w:cs="Arial"/>
          <w:sz w:val="22"/>
          <w:szCs w:val="22"/>
        </w:rPr>
        <w:t xml:space="preserve">všech formách </w:t>
      </w:r>
      <w:r w:rsidR="00871C06" w:rsidRPr="008105DC">
        <w:rPr>
          <w:rFonts w:ascii="Arial" w:hAnsi="Arial" w:cs="Arial"/>
          <w:sz w:val="22"/>
          <w:szCs w:val="22"/>
        </w:rPr>
        <w:t>propagac</w:t>
      </w:r>
      <w:r w:rsidR="00826BD9" w:rsidRPr="008105DC">
        <w:rPr>
          <w:rFonts w:ascii="Arial" w:hAnsi="Arial" w:cs="Arial"/>
          <w:sz w:val="22"/>
          <w:szCs w:val="22"/>
        </w:rPr>
        <w:t>e</w:t>
      </w:r>
      <w:r w:rsidR="00871C06" w:rsidRPr="008105DC">
        <w:rPr>
          <w:rFonts w:ascii="Arial" w:hAnsi="Arial" w:cs="Arial"/>
          <w:sz w:val="22"/>
          <w:szCs w:val="22"/>
        </w:rPr>
        <w:t xml:space="preserve"> projektu uvádět viditelně skutečnost, že jde o</w:t>
      </w:r>
      <w:r w:rsidR="00826BD9" w:rsidRPr="008105DC">
        <w:rPr>
          <w:rFonts w:ascii="Arial" w:hAnsi="Arial" w:cs="Arial"/>
          <w:sz w:val="22"/>
          <w:szCs w:val="22"/>
        </w:rPr>
        <w:t> </w:t>
      </w:r>
      <w:r w:rsidR="00871C06" w:rsidRPr="008105DC">
        <w:rPr>
          <w:rFonts w:ascii="Arial" w:hAnsi="Arial" w:cs="Arial"/>
          <w:sz w:val="22"/>
          <w:szCs w:val="22"/>
        </w:rPr>
        <w:t xml:space="preserve">projekt, jehož realizace </w:t>
      </w:r>
      <w:r w:rsidR="00182D6E" w:rsidRPr="008105DC">
        <w:rPr>
          <w:rFonts w:ascii="Arial" w:hAnsi="Arial" w:cs="Arial"/>
          <w:sz w:val="22"/>
          <w:szCs w:val="22"/>
        </w:rPr>
        <w:t>je spolufinancována z rozpočtu m</w:t>
      </w:r>
      <w:r w:rsidR="00871C06" w:rsidRPr="008105DC">
        <w:rPr>
          <w:rFonts w:ascii="Arial" w:hAnsi="Arial" w:cs="Arial"/>
          <w:sz w:val="22"/>
          <w:szCs w:val="22"/>
        </w:rPr>
        <w:t>ěsta Nový Jičín.</w:t>
      </w:r>
      <w:r w:rsidR="003E1261" w:rsidRPr="008105DC">
        <w:rPr>
          <w:rFonts w:ascii="Arial" w:hAnsi="Arial" w:cs="Arial"/>
          <w:sz w:val="22"/>
          <w:szCs w:val="22"/>
        </w:rPr>
        <w:t xml:space="preserve"> Při použití znaku </w:t>
      </w:r>
      <w:r w:rsidR="00182D6E" w:rsidRPr="008105DC">
        <w:rPr>
          <w:rFonts w:ascii="Arial" w:hAnsi="Arial" w:cs="Arial"/>
          <w:sz w:val="22"/>
          <w:szCs w:val="22"/>
        </w:rPr>
        <w:t>m</w:t>
      </w:r>
      <w:r w:rsidR="00826BD9" w:rsidRPr="008105DC">
        <w:rPr>
          <w:rFonts w:ascii="Arial" w:hAnsi="Arial" w:cs="Arial"/>
          <w:sz w:val="22"/>
          <w:szCs w:val="22"/>
        </w:rPr>
        <w:t xml:space="preserve">ěsta Nový Jičín je povinností </w:t>
      </w:r>
      <w:r w:rsidR="00182D6E" w:rsidRPr="008105DC">
        <w:rPr>
          <w:rFonts w:ascii="Arial" w:hAnsi="Arial" w:cs="Arial"/>
          <w:sz w:val="22"/>
          <w:szCs w:val="22"/>
        </w:rPr>
        <w:t>příjemce uvádět souběžně název MĚSTO NOVÝ JIČÍN. Za tímto účelem dává m</w:t>
      </w:r>
      <w:r w:rsidR="00826BD9" w:rsidRPr="008105DC">
        <w:rPr>
          <w:rFonts w:ascii="Arial" w:hAnsi="Arial" w:cs="Arial"/>
          <w:sz w:val="22"/>
          <w:szCs w:val="22"/>
        </w:rPr>
        <w:t xml:space="preserve">ěsto Nový Jičín souhlas s použitím znaku </w:t>
      </w:r>
      <w:r w:rsidR="00182D6E" w:rsidRPr="008105DC">
        <w:rPr>
          <w:rFonts w:ascii="Arial" w:hAnsi="Arial" w:cs="Arial"/>
          <w:sz w:val="22"/>
          <w:szCs w:val="22"/>
        </w:rPr>
        <w:t>m</w:t>
      </w:r>
      <w:r w:rsidR="00826BD9" w:rsidRPr="008105DC">
        <w:rPr>
          <w:rFonts w:ascii="Arial" w:hAnsi="Arial" w:cs="Arial"/>
          <w:sz w:val="22"/>
          <w:szCs w:val="22"/>
        </w:rPr>
        <w:t>ěsta.</w:t>
      </w:r>
    </w:p>
    <w:p w14:paraId="28203206" w14:textId="77777777" w:rsidR="00871C06" w:rsidRPr="008105DC" w:rsidRDefault="00871C06" w:rsidP="00871C06">
      <w:pPr>
        <w:pStyle w:val="Odstavecseseznamem"/>
        <w:rPr>
          <w:rFonts w:ascii="Arial" w:hAnsi="Arial" w:cs="Arial"/>
          <w:sz w:val="22"/>
          <w:szCs w:val="22"/>
        </w:rPr>
      </w:pPr>
    </w:p>
    <w:p w14:paraId="762BCB4C" w14:textId="77777777" w:rsidR="00E028BD" w:rsidRPr="008105DC" w:rsidRDefault="00E028BD" w:rsidP="00E028BD">
      <w:pPr>
        <w:pStyle w:val="Odstavecseseznamem"/>
        <w:rPr>
          <w:rFonts w:ascii="Arial" w:hAnsi="Arial" w:cs="Arial"/>
          <w:b/>
          <w:bCs/>
          <w:sz w:val="22"/>
          <w:szCs w:val="22"/>
        </w:rPr>
      </w:pPr>
    </w:p>
    <w:p w14:paraId="09230884" w14:textId="77777777" w:rsidR="009926C0" w:rsidRPr="008105DC" w:rsidRDefault="009926C0" w:rsidP="009926C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 xml:space="preserve">VI. </w:t>
      </w:r>
    </w:p>
    <w:p w14:paraId="200A64A1" w14:textId="77777777" w:rsidR="00E028BD" w:rsidRPr="008105DC" w:rsidRDefault="00E028BD" w:rsidP="009926C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Povinnosti příjemce při přeměně právnické osoby, při prohlášení úpadku či zrušení s likvidací</w:t>
      </w:r>
    </w:p>
    <w:p w14:paraId="49C34290" w14:textId="77777777" w:rsidR="00E028BD" w:rsidRPr="008105DC" w:rsidRDefault="00E028BD" w:rsidP="00E028BD">
      <w:pPr>
        <w:jc w:val="both"/>
        <w:rPr>
          <w:rFonts w:ascii="Arial" w:hAnsi="Arial" w:cs="Arial"/>
          <w:sz w:val="22"/>
          <w:szCs w:val="22"/>
        </w:rPr>
      </w:pPr>
    </w:p>
    <w:p w14:paraId="62DD727D" w14:textId="77777777" w:rsidR="00E028BD" w:rsidRPr="008105DC" w:rsidRDefault="00E028BD" w:rsidP="007F7B6D">
      <w:pPr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V případě, že je příjemce právnickou osobou a má dojít k jeho přeměně podle příslušného zákona a příjemce má být zanikající právnickou osobou, má povinnost tuto skutečnost oznámit s dostatečným předstihem poskytovateli se žádostí o udělení souhlasu s přechodem práv a povinností z tohoto smluvního vztahu na právního nástupce. Přitom musí respektovat, že každá taková skutečnost musí být projednána v tom orgánu poskytovatele, který schválil poskytnutí veřejné finanční podpory a smlouvu o jejím poskytnutí.</w:t>
      </w:r>
    </w:p>
    <w:p w14:paraId="647E1FFE" w14:textId="77777777" w:rsidR="00E028BD" w:rsidRPr="008105DC" w:rsidRDefault="00E028BD" w:rsidP="009926C0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559E3368" w14:textId="77777777" w:rsidR="00E028BD" w:rsidRPr="008105DC" w:rsidRDefault="00E028BD" w:rsidP="007F7B6D">
      <w:pPr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K žádosti o udělení souhlasu podle odstavce 1</w:t>
      </w:r>
      <w:r w:rsidR="003E1261" w:rsidRPr="008105DC">
        <w:rPr>
          <w:rFonts w:ascii="Arial" w:hAnsi="Arial" w:cs="Arial"/>
          <w:sz w:val="22"/>
          <w:szCs w:val="22"/>
        </w:rPr>
        <w:t xml:space="preserve"> čl. VI.</w:t>
      </w:r>
      <w:r w:rsidRPr="008105DC">
        <w:rPr>
          <w:rFonts w:ascii="Arial" w:hAnsi="Arial" w:cs="Arial"/>
          <w:sz w:val="22"/>
          <w:szCs w:val="22"/>
        </w:rPr>
        <w:t xml:space="preserve"> </w:t>
      </w:r>
      <w:r w:rsidR="00EA2847" w:rsidRPr="008105DC">
        <w:rPr>
          <w:rFonts w:ascii="Arial" w:hAnsi="Arial" w:cs="Arial"/>
          <w:sz w:val="22"/>
          <w:szCs w:val="22"/>
        </w:rPr>
        <w:t xml:space="preserve">smlouvy </w:t>
      </w:r>
      <w:r w:rsidRPr="008105DC">
        <w:rPr>
          <w:rFonts w:ascii="Arial" w:hAnsi="Arial" w:cs="Arial"/>
          <w:sz w:val="22"/>
          <w:szCs w:val="22"/>
        </w:rPr>
        <w:t>musí příjemce prokázat příslušnými dokumenty, že práva a povinnosti z tohoto smluvního vztahu, včetně případné udržitelnosti, přejdou na právního nástupce a právní nástupce se zavazuje tyto povinnosti plnit (např. projekt fúze). Poskytovatel je oprávněn si vyžádat dodatečné podklady, pokud z dodaných podkladů nebude tato skutečnost vyplývat.</w:t>
      </w:r>
    </w:p>
    <w:p w14:paraId="3126F858" w14:textId="77777777" w:rsidR="00E028BD" w:rsidRPr="008105DC" w:rsidRDefault="00E028BD" w:rsidP="009926C0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F122076" w14:textId="77777777" w:rsidR="00E028BD" w:rsidRPr="008105DC" w:rsidRDefault="00E028BD" w:rsidP="007F7B6D">
      <w:pPr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V případě, že poskytovatel žádosti vyhoví, spraví o tom bez zbytečného odkladu příjemce po</w:t>
      </w:r>
      <w:r w:rsidR="003E1261" w:rsidRPr="008105DC">
        <w:rPr>
          <w:rFonts w:ascii="Arial" w:hAnsi="Arial" w:cs="Arial"/>
          <w:sz w:val="22"/>
          <w:szCs w:val="22"/>
        </w:rPr>
        <w:t> </w:t>
      </w:r>
      <w:r w:rsidRPr="008105DC">
        <w:rPr>
          <w:rFonts w:ascii="Arial" w:hAnsi="Arial" w:cs="Arial"/>
          <w:sz w:val="22"/>
          <w:szCs w:val="22"/>
        </w:rPr>
        <w:t>projednání v příslušném orgánu poskytovatele a uzavře dodatek ke smlouvě, který bude obsahovat popis a důvod jeho uzavření s ohledem na přeměnu příjemce.</w:t>
      </w:r>
    </w:p>
    <w:p w14:paraId="35741633" w14:textId="77777777" w:rsidR="00E028BD" w:rsidRPr="008105DC" w:rsidRDefault="00E028BD" w:rsidP="009926C0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4184795F" w14:textId="77777777" w:rsidR="00E028BD" w:rsidRPr="008105DC" w:rsidRDefault="00E028BD" w:rsidP="007F7B6D">
      <w:pPr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V případě, že žádosti poskytovatel nevyhoví, bezodkladně o tom spraví příjemce po</w:t>
      </w:r>
      <w:r w:rsidR="003E1261" w:rsidRPr="008105DC">
        <w:rPr>
          <w:rFonts w:ascii="Arial" w:hAnsi="Arial" w:cs="Arial"/>
          <w:sz w:val="22"/>
          <w:szCs w:val="22"/>
        </w:rPr>
        <w:t> </w:t>
      </w:r>
      <w:r w:rsidRPr="008105DC">
        <w:rPr>
          <w:rFonts w:ascii="Arial" w:hAnsi="Arial" w:cs="Arial"/>
          <w:sz w:val="22"/>
          <w:szCs w:val="22"/>
        </w:rPr>
        <w:t>projednání v příslušném orgánu poskytovatele. Poskytovatel je oprávněn posoudit dosavadní naplnění účelu smlouvy a rozhodne o vrácení poskytnuté veřejné finanční podpory nebo její části. V takovém případě má příjemce povinnost vrátit doposud vyplacenou veřejnou finanční podporu nebo její část způsobem a ve lhůtě stanovené výzvou poskytovatele.</w:t>
      </w:r>
    </w:p>
    <w:p w14:paraId="1230F8FF" w14:textId="77777777" w:rsidR="00E028BD" w:rsidRPr="008105DC" w:rsidRDefault="00E028BD" w:rsidP="009926C0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7BCD0D0C" w14:textId="77777777" w:rsidR="00E028BD" w:rsidRPr="008105DC" w:rsidRDefault="00E028BD" w:rsidP="007F7B6D">
      <w:pPr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V případě, že je příjemce příspěvkovou organizací jiného územního samosprávného celku, je povinen při sloučení, splynutí či rozdělení postupovat obdobně podle odstavce 1 </w:t>
      </w:r>
      <w:r w:rsidR="003E1261" w:rsidRPr="008105DC">
        <w:rPr>
          <w:rFonts w:ascii="Arial" w:hAnsi="Arial" w:cs="Arial"/>
          <w:sz w:val="22"/>
          <w:szCs w:val="22"/>
        </w:rPr>
        <w:t xml:space="preserve">tohoto článku </w:t>
      </w:r>
      <w:r w:rsidRPr="008105DC">
        <w:rPr>
          <w:rFonts w:ascii="Arial" w:hAnsi="Arial" w:cs="Arial"/>
          <w:sz w:val="22"/>
          <w:szCs w:val="22"/>
        </w:rPr>
        <w:lastRenderedPageBreak/>
        <w:t xml:space="preserve">(doložení např. formou usnesení zastupitelstva územně samosprávného celku). Poslední věta odstavce 2 </w:t>
      </w:r>
      <w:r w:rsidR="003E1261" w:rsidRPr="008105DC">
        <w:rPr>
          <w:rFonts w:ascii="Arial" w:hAnsi="Arial" w:cs="Arial"/>
          <w:sz w:val="22"/>
          <w:szCs w:val="22"/>
        </w:rPr>
        <w:t xml:space="preserve">tohoto článku </w:t>
      </w:r>
      <w:r w:rsidRPr="008105DC">
        <w:rPr>
          <w:rFonts w:ascii="Arial" w:hAnsi="Arial" w:cs="Arial"/>
          <w:sz w:val="22"/>
          <w:szCs w:val="22"/>
        </w:rPr>
        <w:t>platí obdobně.</w:t>
      </w:r>
    </w:p>
    <w:p w14:paraId="047A9154" w14:textId="77777777" w:rsidR="00E028BD" w:rsidRPr="008105DC" w:rsidRDefault="00E028BD" w:rsidP="009926C0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D2602AE" w14:textId="77777777" w:rsidR="00E028BD" w:rsidRPr="008105DC" w:rsidRDefault="00E028BD" w:rsidP="007F7B6D">
      <w:pPr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V případě, že příslušný soud rozhodl o úpadku příjemce, či má být příjemce zrušen s likvidací, je povinen tuto skutečnost neprodleně oznámit poskytovateli. Poskytovatel je oprávněn posoudit dosavadní naplnění účelu smlouvy a rozhodne o vrácení poskytnuté veřejné finanční podpory nebo její části. V takovém případě má příjemce povinnost vrátit doposud vyplacenou veřejnou finanční podporu nebo její část způsobem a ve lhůtě stanovené výzvou poskytovatele. Zároveň je povinen bezodkladně oznámit insolvenčnímu správci či likvidátorovi příjemce, že tento přijal veřejnou finanční podporu z rozpočtu poskytovatele a</w:t>
      </w:r>
      <w:r w:rsidR="00620239" w:rsidRPr="008105DC">
        <w:rPr>
          <w:rFonts w:ascii="Arial" w:hAnsi="Arial" w:cs="Arial"/>
          <w:sz w:val="22"/>
          <w:szCs w:val="22"/>
        </w:rPr>
        <w:t> </w:t>
      </w:r>
      <w:r w:rsidRPr="008105DC">
        <w:rPr>
          <w:rFonts w:ascii="Arial" w:hAnsi="Arial" w:cs="Arial"/>
          <w:sz w:val="22"/>
          <w:szCs w:val="22"/>
        </w:rPr>
        <w:t>váže ho povinnost vyplacenou veřejnou finanční podporu vrátit zpět do rozpočtu poskytovatele.</w:t>
      </w:r>
    </w:p>
    <w:p w14:paraId="6641ABC5" w14:textId="77777777" w:rsidR="008105DC" w:rsidRPr="008105DC" w:rsidRDefault="008105DC" w:rsidP="0055745C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0678767" w14:textId="77777777" w:rsidR="0079002D" w:rsidRPr="008105DC" w:rsidRDefault="0079002D" w:rsidP="0055745C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EC21DF0" w14:textId="77777777" w:rsidR="00E05070" w:rsidRPr="008105DC" w:rsidRDefault="00E05070" w:rsidP="00E0507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V</w:t>
      </w:r>
      <w:r w:rsidR="009926C0" w:rsidRPr="008105DC">
        <w:rPr>
          <w:rFonts w:ascii="Arial" w:hAnsi="Arial" w:cs="Arial"/>
          <w:b/>
          <w:bCs/>
          <w:sz w:val="22"/>
          <w:szCs w:val="22"/>
        </w:rPr>
        <w:t>I</w:t>
      </w:r>
      <w:r w:rsidR="00F40329" w:rsidRPr="008105DC">
        <w:rPr>
          <w:rFonts w:ascii="Arial" w:hAnsi="Arial" w:cs="Arial"/>
          <w:b/>
          <w:bCs/>
          <w:sz w:val="22"/>
          <w:szCs w:val="22"/>
        </w:rPr>
        <w:t>I</w:t>
      </w:r>
      <w:r w:rsidRPr="008105DC">
        <w:rPr>
          <w:rFonts w:ascii="Arial" w:hAnsi="Arial" w:cs="Arial"/>
          <w:b/>
          <w:bCs/>
          <w:sz w:val="22"/>
          <w:szCs w:val="22"/>
        </w:rPr>
        <w:t>.</w:t>
      </w:r>
    </w:p>
    <w:p w14:paraId="1803376A" w14:textId="77777777" w:rsidR="00E05070" w:rsidRPr="008105DC" w:rsidRDefault="00520E2C" w:rsidP="00636D2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Závěrečné finanční vypořádání dotace</w:t>
      </w:r>
    </w:p>
    <w:p w14:paraId="4E719A59" w14:textId="77777777" w:rsidR="00E05070" w:rsidRPr="008105DC" w:rsidRDefault="00E05070" w:rsidP="00E05070">
      <w:pPr>
        <w:rPr>
          <w:rFonts w:ascii="Arial" w:hAnsi="Arial" w:cs="Arial"/>
          <w:sz w:val="22"/>
          <w:szCs w:val="22"/>
        </w:rPr>
      </w:pPr>
    </w:p>
    <w:p w14:paraId="773B350D" w14:textId="5483E34F" w:rsidR="00B5395D" w:rsidRPr="008105DC" w:rsidRDefault="00B5395D" w:rsidP="007F7B6D">
      <w:pPr>
        <w:numPr>
          <w:ilvl w:val="0"/>
          <w:numId w:val="2"/>
        </w:numPr>
        <w:jc w:val="both"/>
        <w:rPr>
          <w:rFonts w:ascii="Arial" w:hAnsi="Arial" w:cs="Arial"/>
          <w:strike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Příjemce je povinen předložit poskytovateli </w:t>
      </w:r>
      <w:r w:rsidR="002C600E" w:rsidRPr="008105DC">
        <w:rPr>
          <w:rFonts w:ascii="Arial" w:hAnsi="Arial" w:cs="Arial"/>
          <w:sz w:val="22"/>
          <w:szCs w:val="22"/>
        </w:rPr>
        <w:t>vyúčtování dotace na předepsaných formulářích dle příloh č.</w:t>
      </w:r>
      <w:r w:rsidR="000E2DA5">
        <w:rPr>
          <w:rFonts w:ascii="Arial" w:hAnsi="Arial" w:cs="Arial"/>
          <w:sz w:val="22"/>
          <w:szCs w:val="22"/>
        </w:rPr>
        <w:t xml:space="preserve"> 4, 5 a </w:t>
      </w:r>
      <w:r w:rsidR="00714BFE">
        <w:rPr>
          <w:rFonts w:ascii="Arial" w:hAnsi="Arial" w:cs="Arial"/>
          <w:sz w:val="22"/>
          <w:szCs w:val="22"/>
        </w:rPr>
        <w:t xml:space="preserve">6 </w:t>
      </w:r>
      <w:r w:rsidR="00182D6E" w:rsidRPr="008105DC">
        <w:rPr>
          <w:rFonts w:ascii="Arial" w:hAnsi="Arial" w:cs="Arial"/>
          <w:sz w:val="22"/>
          <w:szCs w:val="22"/>
        </w:rPr>
        <w:t>p</w:t>
      </w:r>
      <w:r w:rsidR="002C600E" w:rsidRPr="008105DC">
        <w:rPr>
          <w:rFonts w:ascii="Arial" w:hAnsi="Arial" w:cs="Arial"/>
          <w:sz w:val="22"/>
          <w:szCs w:val="22"/>
        </w:rPr>
        <w:t xml:space="preserve">rogramu </w:t>
      </w:r>
      <w:r w:rsidRPr="008105DC">
        <w:rPr>
          <w:rFonts w:ascii="Arial" w:hAnsi="Arial" w:cs="Arial"/>
          <w:sz w:val="22"/>
          <w:szCs w:val="22"/>
        </w:rPr>
        <w:t>nej</w:t>
      </w:r>
      <w:bookmarkStart w:id="0" w:name="_GoBack"/>
      <w:bookmarkEnd w:id="0"/>
      <w:r w:rsidRPr="008105DC">
        <w:rPr>
          <w:rFonts w:ascii="Arial" w:hAnsi="Arial" w:cs="Arial"/>
          <w:sz w:val="22"/>
          <w:szCs w:val="22"/>
        </w:rPr>
        <w:t xml:space="preserve">později </w:t>
      </w:r>
      <w:r w:rsidRPr="008105DC">
        <w:rPr>
          <w:rFonts w:ascii="Arial" w:hAnsi="Arial" w:cs="Arial"/>
          <w:b/>
          <w:bCs/>
          <w:sz w:val="22"/>
          <w:szCs w:val="22"/>
        </w:rPr>
        <w:t>v termínu do ………</w:t>
      </w:r>
      <w:r w:rsidR="00182D6E" w:rsidRPr="008105DC">
        <w:rPr>
          <w:rFonts w:ascii="Arial" w:hAnsi="Arial" w:cs="Arial"/>
          <w:b/>
          <w:bCs/>
          <w:sz w:val="22"/>
          <w:szCs w:val="22"/>
        </w:rPr>
        <w:t>….</w:t>
      </w:r>
      <w:r w:rsidRPr="008105DC">
        <w:rPr>
          <w:rFonts w:ascii="Arial" w:hAnsi="Arial" w:cs="Arial"/>
          <w:b/>
          <w:bCs/>
          <w:sz w:val="22"/>
          <w:szCs w:val="22"/>
        </w:rPr>
        <w:t>……</w:t>
      </w:r>
      <w:r w:rsidR="005550D1" w:rsidRPr="008105DC">
        <w:rPr>
          <w:rFonts w:ascii="Arial" w:hAnsi="Arial" w:cs="Arial"/>
          <w:b/>
          <w:bCs/>
          <w:sz w:val="22"/>
          <w:szCs w:val="22"/>
        </w:rPr>
        <w:t>.</w:t>
      </w:r>
      <w:r w:rsidRPr="008105DC">
        <w:rPr>
          <w:rFonts w:ascii="Arial" w:hAnsi="Arial" w:cs="Arial"/>
          <w:b/>
          <w:bCs/>
          <w:sz w:val="22"/>
          <w:szCs w:val="22"/>
        </w:rPr>
        <w:t>.</w:t>
      </w:r>
      <w:r w:rsidR="003D0250" w:rsidRPr="008105DC">
        <w:rPr>
          <w:rFonts w:ascii="Arial" w:hAnsi="Arial" w:cs="Arial"/>
          <w:sz w:val="22"/>
          <w:szCs w:val="22"/>
        </w:rPr>
        <w:t xml:space="preserve">, </w:t>
      </w:r>
      <w:proofErr w:type="gramStart"/>
      <w:r w:rsidR="003D0250" w:rsidRPr="008105DC">
        <w:rPr>
          <w:rFonts w:ascii="Arial" w:hAnsi="Arial" w:cs="Arial"/>
          <w:sz w:val="22"/>
          <w:szCs w:val="22"/>
        </w:rPr>
        <w:t>a to</w:t>
      </w:r>
      <w:proofErr w:type="gramEnd"/>
      <w:r w:rsidR="003D0250" w:rsidRPr="008105DC">
        <w:rPr>
          <w:rFonts w:ascii="Arial" w:hAnsi="Arial" w:cs="Arial"/>
          <w:sz w:val="22"/>
          <w:szCs w:val="22"/>
        </w:rPr>
        <w:t xml:space="preserve"> písemně formou doručení na podatelnu Městského úřadu Nový Jičín (dle provozní doby podatelny městského úřadu) nebo </w:t>
      </w:r>
      <w:r w:rsidR="00121E50" w:rsidRPr="008105DC">
        <w:rPr>
          <w:rFonts w:ascii="Arial" w:hAnsi="Arial" w:cs="Arial"/>
          <w:sz w:val="22"/>
          <w:szCs w:val="22"/>
        </w:rPr>
        <w:t>přímo administrátorovi.</w:t>
      </w:r>
    </w:p>
    <w:p w14:paraId="356F2311" w14:textId="77777777" w:rsidR="003D0250" w:rsidRPr="008105DC" w:rsidRDefault="003D0250" w:rsidP="003D0250">
      <w:pPr>
        <w:ind w:left="360"/>
        <w:jc w:val="both"/>
        <w:rPr>
          <w:rFonts w:ascii="Arial" w:hAnsi="Arial" w:cs="Arial"/>
          <w:strike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V případě, že poslední den lhůty pro vyúčtování dotace připadne na den pracovního volna, je příjemce povinen vy</w:t>
      </w:r>
      <w:r w:rsidR="00795D86" w:rsidRPr="008105DC">
        <w:rPr>
          <w:rFonts w:ascii="Arial" w:hAnsi="Arial" w:cs="Arial"/>
          <w:sz w:val="22"/>
          <w:szCs w:val="22"/>
        </w:rPr>
        <w:t xml:space="preserve">účtování předložit nejpozději v </w:t>
      </w:r>
      <w:r w:rsidRPr="008105DC">
        <w:rPr>
          <w:rFonts w:ascii="Arial" w:hAnsi="Arial" w:cs="Arial"/>
          <w:sz w:val="22"/>
          <w:szCs w:val="22"/>
        </w:rPr>
        <w:t>pracovní den</w:t>
      </w:r>
      <w:r w:rsidR="00795D86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>předcházející dni pracovního volna.</w:t>
      </w:r>
    </w:p>
    <w:p w14:paraId="03A11A06" w14:textId="77777777" w:rsidR="00B5395D" w:rsidRPr="008105DC" w:rsidRDefault="00B5395D" w:rsidP="00B5395D">
      <w:pPr>
        <w:jc w:val="both"/>
        <w:rPr>
          <w:rFonts w:ascii="Arial" w:hAnsi="Arial" w:cs="Arial"/>
          <w:strike/>
          <w:sz w:val="22"/>
          <w:szCs w:val="22"/>
        </w:rPr>
      </w:pPr>
    </w:p>
    <w:p w14:paraId="566FF94C" w14:textId="77777777" w:rsidR="005007FF" w:rsidRPr="008105DC" w:rsidRDefault="002C600E" w:rsidP="007F7B6D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Vyúčtování </w:t>
      </w:r>
      <w:r w:rsidR="005007FF" w:rsidRPr="008105DC">
        <w:rPr>
          <w:rFonts w:ascii="Arial" w:hAnsi="Arial" w:cs="Arial"/>
          <w:sz w:val="22"/>
          <w:szCs w:val="22"/>
        </w:rPr>
        <w:t>dotace musí obsahovat:</w:t>
      </w:r>
    </w:p>
    <w:p w14:paraId="20BBBD64" w14:textId="77777777" w:rsidR="005007FF" w:rsidRPr="008105DC" w:rsidRDefault="005007FF" w:rsidP="007F7B6D">
      <w:pPr>
        <w:numPr>
          <w:ilvl w:val="0"/>
          <w:numId w:val="5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závěrečnou zprávu obsahující stručné zhodnocení projektu,</w:t>
      </w:r>
    </w:p>
    <w:p w14:paraId="5D5D6491" w14:textId="77777777" w:rsidR="005007FF" w:rsidRPr="008105DC" w:rsidRDefault="005007FF" w:rsidP="007F7B6D">
      <w:pPr>
        <w:numPr>
          <w:ilvl w:val="0"/>
          <w:numId w:val="5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seznam dokladů prokazujících účelnost použití dotace v souladu s uzavřenou smlouvou,</w:t>
      </w:r>
    </w:p>
    <w:p w14:paraId="62E7F434" w14:textId="77777777" w:rsidR="005007FF" w:rsidRPr="008105DC" w:rsidRDefault="005007FF" w:rsidP="007F7B6D">
      <w:pPr>
        <w:numPr>
          <w:ilvl w:val="0"/>
          <w:numId w:val="5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přehled čerpání </w:t>
      </w:r>
      <w:r w:rsidR="00F70EB4" w:rsidRPr="008105DC">
        <w:rPr>
          <w:rFonts w:ascii="Arial" w:hAnsi="Arial" w:cs="Arial"/>
          <w:sz w:val="22"/>
          <w:szCs w:val="22"/>
        </w:rPr>
        <w:t xml:space="preserve">všech uznatelných </w:t>
      </w:r>
      <w:r w:rsidRPr="008105DC">
        <w:rPr>
          <w:rFonts w:ascii="Arial" w:hAnsi="Arial" w:cs="Arial"/>
          <w:sz w:val="22"/>
          <w:szCs w:val="22"/>
        </w:rPr>
        <w:t>výdajů v souladu s rozpočtem,</w:t>
      </w:r>
    </w:p>
    <w:p w14:paraId="77904D72" w14:textId="77777777" w:rsidR="005007FF" w:rsidRPr="008105DC" w:rsidRDefault="005007FF" w:rsidP="007F7B6D">
      <w:pPr>
        <w:numPr>
          <w:ilvl w:val="0"/>
          <w:numId w:val="5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kopie </w:t>
      </w:r>
      <w:r w:rsidR="00B27413" w:rsidRPr="008105DC">
        <w:rPr>
          <w:rFonts w:ascii="Arial" w:hAnsi="Arial" w:cs="Arial"/>
          <w:sz w:val="22"/>
          <w:szCs w:val="22"/>
        </w:rPr>
        <w:t xml:space="preserve">průkazných </w:t>
      </w:r>
      <w:r w:rsidRPr="008105DC">
        <w:rPr>
          <w:rFonts w:ascii="Arial" w:hAnsi="Arial" w:cs="Arial"/>
          <w:sz w:val="22"/>
          <w:szCs w:val="22"/>
        </w:rPr>
        <w:t>účetních dokladů</w:t>
      </w:r>
      <w:r w:rsidR="00B27413" w:rsidRPr="008105DC">
        <w:rPr>
          <w:rFonts w:ascii="Arial" w:hAnsi="Arial" w:cs="Arial"/>
          <w:sz w:val="22"/>
          <w:szCs w:val="22"/>
        </w:rPr>
        <w:t xml:space="preserve"> dle zák</w:t>
      </w:r>
      <w:r w:rsidR="00A82578" w:rsidRPr="008105DC">
        <w:rPr>
          <w:rFonts w:ascii="Arial" w:hAnsi="Arial" w:cs="Arial"/>
          <w:sz w:val="22"/>
          <w:szCs w:val="22"/>
        </w:rPr>
        <w:t xml:space="preserve">ona </w:t>
      </w:r>
      <w:r w:rsidR="00B27413" w:rsidRPr="008105DC">
        <w:rPr>
          <w:rFonts w:ascii="Arial" w:hAnsi="Arial" w:cs="Arial"/>
          <w:sz w:val="22"/>
          <w:szCs w:val="22"/>
        </w:rPr>
        <w:t>č.</w:t>
      </w:r>
      <w:r w:rsidR="00A82578" w:rsidRPr="008105DC">
        <w:rPr>
          <w:rFonts w:ascii="Arial" w:hAnsi="Arial" w:cs="Arial"/>
          <w:sz w:val="22"/>
          <w:szCs w:val="22"/>
        </w:rPr>
        <w:t xml:space="preserve"> </w:t>
      </w:r>
      <w:r w:rsidR="00B27413" w:rsidRPr="008105DC">
        <w:rPr>
          <w:rFonts w:ascii="Arial" w:hAnsi="Arial" w:cs="Arial"/>
          <w:sz w:val="22"/>
          <w:szCs w:val="22"/>
        </w:rPr>
        <w:t>563/1991 Sb., a průkazných daňových dokladů dle zákona č. 235/2004 Sb., v</w:t>
      </w:r>
      <w:r w:rsidR="00F861D5" w:rsidRPr="008105DC">
        <w:rPr>
          <w:rFonts w:ascii="Arial" w:hAnsi="Arial" w:cs="Arial"/>
          <w:sz w:val="22"/>
          <w:szCs w:val="22"/>
        </w:rPr>
        <w:t xml:space="preserve"> platném</w:t>
      </w:r>
      <w:r w:rsidR="00B27413" w:rsidRPr="008105DC">
        <w:rPr>
          <w:rFonts w:ascii="Arial" w:hAnsi="Arial" w:cs="Arial"/>
          <w:sz w:val="22"/>
          <w:szCs w:val="22"/>
        </w:rPr>
        <w:t xml:space="preserve"> znění</w:t>
      </w:r>
      <w:r w:rsidRPr="008105DC">
        <w:rPr>
          <w:rFonts w:ascii="Arial" w:hAnsi="Arial" w:cs="Arial"/>
          <w:sz w:val="22"/>
          <w:szCs w:val="22"/>
        </w:rPr>
        <w:t>,</w:t>
      </w:r>
      <w:r w:rsidR="00F70EB4" w:rsidRPr="008105DC">
        <w:rPr>
          <w:rFonts w:ascii="Arial" w:hAnsi="Arial" w:cs="Arial"/>
          <w:sz w:val="22"/>
          <w:szCs w:val="22"/>
        </w:rPr>
        <w:t xml:space="preserve"> vztahujících se k poskytnuté dotaci,</w:t>
      </w:r>
    </w:p>
    <w:p w14:paraId="75F81774" w14:textId="77777777" w:rsidR="005007FF" w:rsidRPr="008105DC" w:rsidRDefault="005007FF" w:rsidP="007F7B6D">
      <w:pPr>
        <w:numPr>
          <w:ilvl w:val="0"/>
          <w:numId w:val="5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doklady prokazující provedení úhrady vykazovaných výdajů</w:t>
      </w:r>
      <w:r w:rsidR="00F70EB4" w:rsidRPr="008105DC">
        <w:rPr>
          <w:rFonts w:ascii="Arial" w:hAnsi="Arial" w:cs="Arial"/>
          <w:sz w:val="22"/>
          <w:szCs w:val="22"/>
        </w:rPr>
        <w:t xml:space="preserve"> dotace:</w:t>
      </w:r>
    </w:p>
    <w:p w14:paraId="49A8C5E2" w14:textId="77777777" w:rsidR="005007FF" w:rsidRPr="008105DC" w:rsidRDefault="005007FF" w:rsidP="007F7B6D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výpis z běžného účtu</w:t>
      </w:r>
    </w:p>
    <w:p w14:paraId="6ABC5BF8" w14:textId="77777777" w:rsidR="005007FF" w:rsidRPr="008105DC" w:rsidRDefault="005007FF" w:rsidP="007F7B6D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výdajový pokladní doklad (neplatí u fyzických osob při nákupu v kamenném obchodě),</w:t>
      </w:r>
    </w:p>
    <w:p w14:paraId="5721365F" w14:textId="77777777" w:rsidR="005007FF" w:rsidRPr="008105DC" w:rsidRDefault="005007FF" w:rsidP="007F7B6D">
      <w:pPr>
        <w:numPr>
          <w:ilvl w:val="0"/>
          <w:numId w:val="5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čestné prohlášení o shodě originálů účetních </w:t>
      </w:r>
      <w:r w:rsidR="00F70EB4" w:rsidRPr="008105DC">
        <w:rPr>
          <w:rFonts w:ascii="Arial" w:hAnsi="Arial" w:cs="Arial"/>
          <w:sz w:val="22"/>
          <w:szCs w:val="22"/>
        </w:rPr>
        <w:t xml:space="preserve">a daňových </w:t>
      </w:r>
      <w:r w:rsidRPr="008105DC">
        <w:rPr>
          <w:rFonts w:ascii="Arial" w:hAnsi="Arial" w:cs="Arial"/>
          <w:sz w:val="22"/>
          <w:szCs w:val="22"/>
        </w:rPr>
        <w:t>dokladů s předloženými kopiemi,</w:t>
      </w:r>
    </w:p>
    <w:p w14:paraId="302FCF54" w14:textId="77777777" w:rsidR="005007FF" w:rsidRPr="008105DC" w:rsidRDefault="005007FF" w:rsidP="007F7B6D">
      <w:pPr>
        <w:numPr>
          <w:ilvl w:val="0"/>
          <w:numId w:val="5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prokázání splnění podmí</w:t>
      </w:r>
      <w:r w:rsidR="003E1261" w:rsidRPr="008105DC">
        <w:rPr>
          <w:rFonts w:ascii="Arial" w:hAnsi="Arial" w:cs="Arial"/>
          <w:sz w:val="22"/>
          <w:szCs w:val="22"/>
        </w:rPr>
        <w:t xml:space="preserve">nky publicity (propagace </w:t>
      </w:r>
      <w:r w:rsidR="00EA5976" w:rsidRPr="008105DC">
        <w:rPr>
          <w:rFonts w:ascii="Arial" w:hAnsi="Arial" w:cs="Arial"/>
          <w:sz w:val="22"/>
          <w:szCs w:val="22"/>
        </w:rPr>
        <w:t>m</w:t>
      </w:r>
      <w:r w:rsidR="003E1261" w:rsidRPr="008105DC">
        <w:rPr>
          <w:rFonts w:ascii="Arial" w:hAnsi="Arial" w:cs="Arial"/>
          <w:sz w:val="22"/>
          <w:szCs w:val="22"/>
        </w:rPr>
        <w:t>ěsta).</w:t>
      </w:r>
    </w:p>
    <w:p w14:paraId="353183D0" w14:textId="77777777" w:rsidR="002C600E" w:rsidRPr="008105DC" w:rsidRDefault="002C600E" w:rsidP="002C600E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479A822D" w14:textId="77777777" w:rsidR="00B27413" w:rsidRPr="008105DC" w:rsidRDefault="00B27413" w:rsidP="00B27413">
      <w:pPr>
        <w:tabs>
          <w:tab w:val="num" w:pos="1080"/>
        </w:tabs>
        <w:ind w:left="360"/>
        <w:jc w:val="both"/>
        <w:rPr>
          <w:rFonts w:ascii="Arial" w:hAnsi="Arial" w:cs="Arial"/>
          <w:strike/>
          <w:color w:val="0070C0"/>
          <w:sz w:val="22"/>
          <w:szCs w:val="22"/>
        </w:rPr>
      </w:pPr>
    </w:p>
    <w:p w14:paraId="0D80DA5B" w14:textId="77777777" w:rsidR="00CA7A80" w:rsidRPr="008105DC" w:rsidRDefault="00CA7A80" w:rsidP="007F7B6D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Příjemce je povinen, vyžádá-li si to poskytovatel, předložit originály dokladů dle odst. 2 tohoto článku smlouvy k nahlédnutí.  V případě, že doklady předložené příjemcem nebudou splňovat náležitosti dle požadavků smlouvy, je poskytovatel oprávněn tyto doklady jako neprůkazné z vyúčtování vyloučit.</w:t>
      </w:r>
    </w:p>
    <w:p w14:paraId="23459F04" w14:textId="77777777" w:rsidR="00CA7A80" w:rsidRPr="008105DC" w:rsidRDefault="00CA7A80" w:rsidP="00CA7A80">
      <w:pPr>
        <w:ind w:left="1080"/>
        <w:jc w:val="both"/>
        <w:rPr>
          <w:rFonts w:ascii="Arial" w:hAnsi="Arial" w:cs="Arial"/>
          <w:sz w:val="22"/>
          <w:szCs w:val="22"/>
        </w:rPr>
      </w:pPr>
    </w:p>
    <w:p w14:paraId="40F21AA5" w14:textId="77777777" w:rsidR="00CA7A80" w:rsidRPr="008105DC" w:rsidRDefault="00CA7A80" w:rsidP="007F7B6D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V termínu stanoveném smlouvou, nejpozději k termínu pro předložení vyúčtování, je příjemce povinen dotaci finančně vypořádat, tj. vrátit případné nevyčerpané finanční prostředky dotace pod variabilním symbolem </w:t>
      </w:r>
      <w:r w:rsidR="003D0250" w:rsidRPr="008105DC">
        <w:rPr>
          <w:rFonts w:ascii="Arial" w:hAnsi="Arial" w:cs="Arial"/>
          <w:sz w:val="22"/>
          <w:szCs w:val="22"/>
        </w:rPr>
        <w:t>…</w:t>
      </w:r>
      <w:r w:rsidR="0045133A" w:rsidRPr="008105DC">
        <w:rPr>
          <w:rFonts w:ascii="Arial" w:hAnsi="Arial" w:cs="Arial"/>
          <w:sz w:val="22"/>
          <w:szCs w:val="22"/>
        </w:rPr>
        <w:t>………………</w:t>
      </w:r>
      <w:proofErr w:type="gramStart"/>
      <w:r w:rsidR="0045133A" w:rsidRPr="008105DC">
        <w:rPr>
          <w:rFonts w:ascii="Arial" w:hAnsi="Arial" w:cs="Arial"/>
          <w:sz w:val="22"/>
          <w:szCs w:val="22"/>
        </w:rPr>
        <w:t>…...</w:t>
      </w:r>
      <w:r w:rsidR="003D0250" w:rsidRPr="008105DC">
        <w:rPr>
          <w:rFonts w:ascii="Arial" w:hAnsi="Arial" w:cs="Arial"/>
          <w:sz w:val="22"/>
          <w:szCs w:val="22"/>
        </w:rPr>
        <w:t>…</w:t>
      </w:r>
      <w:proofErr w:type="gramEnd"/>
      <w:r w:rsidR="003D0250" w:rsidRPr="008105DC">
        <w:rPr>
          <w:rFonts w:ascii="Arial" w:hAnsi="Arial" w:cs="Arial"/>
          <w:sz w:val="22"/>
          <w:szCs w:val="22"/>
        </w:rPr>
        <w:t>.</w:t>
      </w:r>
      <w:r w:rsidRPr="008105DC">
        <w:rPr>
          <w:rFonts w:ascii="Arial" w:hAnsi="Arial" w:cs="Arial"/>
          <w:noProof/>
          <w:sz w:val="22"/>
          <w:szCs w:val="22"/>
        </w:rPr>
        <w:t xml:space="preserve">. na účet poskytovatele č. </w:t>
      </w:r>
      <w:r w:rsidR="00EA5976" w:rsidRPr="008105DC">
        <w:rPr>
          <w:rFonts w:ascii="Arial" w:hAnsi="Arial" w:cs="Arial"/>
          <w:b/>
          <w:sz w:val="22"/>
          <w:szCs w:val="22"/>
        </w:rPr>
        <w:t>115-6768190267/0100</w:t>
      </w:r>
      <w:r w:rsidR="00EA5976" w:rsidRPr="008105DC">
        <w:rPr>
          <w:rFonts w:ascii="Arial" w:hAnsi="Arial" w:cs="Arial"/>
          <w:sz w:val="22"/>
          <w:szCs w:val="22"/>
        </w:rPr>
        <w:t xml:space="preserve">. </w:t>
      </w:r>
      <w:r w:rsidRPr="008105DC">
        <w:rPr>
          <w:rFonts w:ascii="Arial" w:hAnsi="Arial" w:cs="Arial"/>
          <w:noProof/>
          <w:sz w:val="22"/>
          <w:szCs w:val="22"/>
        </w:rPr>
        <w:t xml:space="preserve">Rozhodným okamžikem vrácení nevyčerpaných finančních prostředků dotace zpět na účet poskytovatele je den jejich odepsání z účtu příjemce. Nevyčerpané finanční prostředky nevrácené ve stanoveném termínu se považují za </w:t>
      </w:r>
      <w:r w:rsidRPr="008105DC">
        <w:rPr>
          <w:rFonts w:ascii="Arial" w:hAnsi="Arial" w:cs="Arial"/>
          <w:b/>
          <w:noProof/>
          <w:sz w:val="22"/>
          <w:szCs w:val="22"/>
        </w:rPr>
        <w:t xml:space="preserve">zadržené. </w:t>
      </w:r>
    </w:p>
    <w:p w14:paraId="22F4FCA4" w14:textId="77777777" w:rsidR="00CA7A80" w:rsidRPr="008105DC" w:rsidRDefault="00CA7A80" w:rsidP="00CA7A80">
      <w:pPr>
        <w:pStyle w:val="Odstavecseseznamem"/>
        <w:rPr>
          <w:rFonts w:ascii="Arial" w:hAnsi="Arial" w:cs="Arial"/>
          <w:sz w:val="22"/>
          <w:szCs w:val="22"/>
        </w:rPr>
      </w:pPr>
    </w:p>
    <w:p w14:paraId="2B8CEB1B" w14:textId="77777777" w:rsidR="008105DC" w:rsidRDefault="00CA7A80" w:rsidP="00C85262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lastRenderedPageBreak/>
        <w:t>Příjemce dotace podle této smlouvy bere na vědomí, že v případě porušení rozpočtové kázně podle § 22 zákona č. 250/2000 Sb., bude jeho žádost o poskytnutí dotace pro následující období předložena zastupitelstvu města s nedoporučujícím stanoviskem pro rozhodnutí o žádosti o dotaci.</w:t>
      </w:r>
    </w:p>
    <w:p w14:paraId="5824483E" w14:textId="77777777" w:rsidR="008105DC" w:rsidRDefault="008105DC" w:rsidP="008105DC">
      <w:pPr>
        <w:pStyle w:val="Odstavecseseznamem"/>
        <w:rPr>
          <w:rFonts w:ascii="Arial" w:hAnsi="Arial" w:cs="Arial"/>
          <w:sz w:val="22"/>
          <w:szCs w:val="22"/>
        </w:rPr>
      </w:pPr>
    </w:p>
    <w:p w14:paraId="740ADBF5" w14:textId="77777777" w:rsidR="008105DC" w:rsidRDefault="008105DC" w:rsidP="008105DC">
      <w:pPr>
        <w:jc w:val="both"/>
        <w:rPr>
          <w:rFonts w:ascii="Arial" w:hAnsi="Arial" w:cs="Arial"/>
          <w:sz w:val="22"/>
          <w:szCs w:val="22"/>
        </w:rPr>
      </w:pPr>
    </w:p>
    <w:p w14:paraId="5FA54C93" w14:textId="77777777" w:rsidR="00E05070" w:rsidRPr="008105DC" w:rsidRDefault="005372D0" w:rsidP="00E0507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VIII.</w:t>
      </w:r>
    </w:p>
    <w:p w14:paraId="63779D02" w14:textId="77777777" w:rsidR="00E05070" w:rsidRPr="008105DC" w:rsidRDefault="00E05070" w:rsidP="007D58C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Sankční podmínky</w:t>
      </w:r>
    </w:p>
    <w:p w14:paraId="7ECF4E5C" w14:textId="77777777" w:rsidR="00B21F94" w:rsidRPr="008105DC" w:rsidRDefault="00B21F94" w:rsidP="007D58C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1FE0A31" w14:textId="77777777" w:rsidR="00CA7A80" w:rsidRPr="008105DC" w:rsidRDefault="00CA7A80" w:rsidP="007F7B6D">
      <w:pPr>
        <w:numPr>
          <w:ilvl w:val="0"/>
          <w:numId w:val="17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Každé neoprávněné použití nebo zadržení prostředků poskytnutých jako dotace a porušení povinností příjemce sjednaných smlouvou je považováno za porušení rozpočtové kázně a bude sankcionováno ve smyslu § 22 zákona č. 250/2000 Sb. </w:t>
      </w:r>
    </w:p>
    <w:p w14:paraId="39D9F3DC" w14:textId="77777777" w:rsidR="00CA7A80" w:rsidRPr="008105DC" w:rsidRDefault="00CA7A80" w:rsidP="00CA7A80">
      <w:pPr>
        <w:suppressAutoHyphens/>
        <w:ind w:left="360"/>
        <w:jc w:val="both"/>
        <w:rPr>
          <w:rFonts w:ascii="Arial" w:hAnsi="Arial" w:cs="Arial"/>
          <w:sz w:val="22"/>
          <w:szCs w:val="22"/>
        </w:rPr>
      </w:pPr>
    </w:p>
    <w:p w14:paraId="796D14B6" w14:textId="77777777" w:rsidR="00CA7A80" w:rsidRPr="008105DC" w:rsidRDefault="00CA7A80" w:rsidP="007F7B6D">
      <w:pPr>
        <w:numPr>
          <w:ilvl w:val="0"/>
          <w:numId w:val="17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Neoprávněným použitím finančních prostředků dotace je použití, kterým byla porušena povinnost stanovená právním předpisem nebo smlouvou:</w:t>
      </w:r>
    </w:p>
    <w:p w14:paraId="68C0897E" w14:textId="77777777" w:rsidR="00CA7A80" w:rsidRPr="008105DC" w:rsidRDefault="00CA7A80" w:rsidP="007F7B6D">
      <w:pPr>
        <w:numPr>
          <w:ilvl w:val="0"/>
          <w:numId w:val="18"/>
        </w:numPr>
        <w:tabs>
          <w:tab w:val="left" w:pos="1080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Neoprávněným použitím finančních prostředků dotace, kdy bude stanoven odvod </w:t>
      </w:r>
      <w:r w:rsidRPr="008105DC">
        <w:rPr>
          <w:rFonts w:ascii="Arial" w:hAnsi="Arial" w:cs="Arial"/>
          <w:b/>
          <w:bCs/>
          <w:sz w:val="22"/>
          <w:szCs w:val="22"/>
        </w:rPr>
        <w:t>ve výši neoprávněně použité dotace</w:t>
      </w:r>
      <w:r w:rsidRPr="008105DC">
        <w:rPr>
          <w:rFonts w:ascii="Arial" w:hAnsi="Arial" w:cs="Arial"/>
          <w:sz w:val="22"/>
          <w:szCs w:val="22"/>
        </w:rPr>
        <w:t xml:space="preserve">, se pro účely této smlouvy rozumí: </w:t>
      </w:r>
    </w:p>
    <w:p w14:paraId="3D679EE2" w14:textId="77777777" w:rsidR="00CA7A80" w:rsidRDefault="00CA7A80" w:rsidP="007F7B6D">
      <w:pPr>
        <w:numPr>
          <w:ilvl w:val="0"/>
          <w:numId w:val="14"/>
        </w:numPr>
        <w:suppressAutoHyphens/>
        <w:ind w:left="144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neprokáže-li příjemce dotace, jak byly tyto prostředky použity,</w:t>
      </w:r>
    </w:p>
    <w:p w14:paraId="1C6664CB" w14:textId="1F356FC7" w:rsidR="00783B37" w:rsidRPr="008105DC" w:rsidRDefault="00783B37" w:rsidP="007F7B6D">
      <w:pPr>
        <w:numPr>
          <w:ilvl w:val="0"/>
          <w:numId w:val="14"/>
        </w:numPr>
        <w:suppressAutoHyphens/>
        <w:ind w:left="1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nedodržení podmínek a</w:t>
      </w:r>
    </w:p>
    <w:p w14:paraId="4B472475" w14:textId="77777777" w:rsidR="00CA7A80" w:rsidRPr="008105DC" w:rsidRDefault="00CA7A80" w:rsidP="007F7B6D">
      <w:pPr>
        <w:numPr>
          <w:ilvl w:val="0"/>
          <w:numId w:val="14"/>
        </w:numPr>
        <w:tabs>
          <w:tab w:val="left" w:pos="1440"/>
        </w:tabs>
        <w:suppressAutoHyphens/>
        <w:ind w:left="144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nedodržení účelu pro použití dotace.  </w:t>
      </w:r>
    </w:p>
    <w:p w14:paraId="034E8CFA" w14:textId="77777777" w:rsidR="00CA7A80" w:rsidRPr="008105DC" w:rsidRDefault="00CA7A80" w:rsidP="007F7B6D">
      <w:pPr>
        <w:numPr>
          <w:ilvl w:val="0"/>
          <w:numId w:val="18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Neoprávněným použitím finančních prostředků dotace, kdy bude stanoven odvod </w:t>
      </w:r>
      <w:r w:rsidRPr="008105DC">
        <w:rPr>
          <w:rFonts w:ascii="Arial" w:hAnsi="Arial" w:cs="Arial"/>
          <w:b/>
          <w:sz w:val="22"/>
          <w:szCs w:val="22"/>
        </w:rPr>
        <w:t>v celé výši poskytnuté dotace,</w:t>
      </w:r>
      <w:r w:rsidRPr="008105DC">
        <w:rPr>
          <w:rFonts w:ascii="Arial" w:hAnsi="Arial" w:cs="Arial"/>
          <w:sz w:val="22"/>
          <w:szCs w:val="22"/>
        </w:rPr>
        <w:t xml:space="preserve"> se pro účely této smlouvy rozumí případ, kdy příjemce neumožní provést poskytovateli finanční kontrolu.</w:t>
      </w:r>
    </w:p>
    <w:p w14:paraId="600DE954" w14:textId="4E8E0F0D" w:rsidR="00783B37" w:rsidRDefault="00783B37" w:rsidP="007F7B6D">
      <w:pPr>
        <w:numPr>
          <w:ilvl w:val="0"/>
          <w:numId w:val="18"/>
        </w:num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Neoprávněným použitím finančních prostředků považovaným za méně závažné porušení podmínek poskytnutí dotace</w:t>
      </w:r>
      <w:r w:rsidR="007D1BAD" w:rsidRPr="007D1BAD">
        <w:rPr>
          <w:rFonts w:ascii="Arial" w:hAnsi="Arial" w:cs="Arial"/>
          <w:sz w:val="22"/>
          <w:szCs w:val="22"/>
        </w:rPr>
        <w:t xml:space="preserve"> </w:t>
      </w:r>
      <w:r w:rsidR="007D1BAD" w:rsidRPr="008105DC">
        <w:rPr>
          <w:rFonts w:ascii="Arial" w:hAnsi="Arial" w:cs="Arial"/>
          <w:sz w:val="22"/>
          <w:szCs w:val="22"/>
        </w:rPr>
        <w:t>ve smyslu § 10a odst. 6 zákona č. 250/2000 Sb.,</w:t>
      </w:r>
      <w:r>
        <w:rPr>
          <w:rFonts w:ascii="Arial" w:hAnsi="Arial" w:cs="Arial"/>
          <w:sz w:val="22"/>
          <w:szCs w:val="22"/>
        </w:rPr>
        <w:t xml:space="preserve"> kdy bude stanoven </w:t>
      </w:r>
      <w:r w:rsidRPr="007D1BAD">
        <w:rPr>
          <w:rFonts w:ascii="Arial" w:hAnsi="Arial" w:cs="Arial"/>
          <w:b/>
          <w:sz w:val="22"/>
          <w:szCs w:val="22"/>
        </w:rPr>
        <w:t>odvod 1/60 z poskytnuté dotace za každý nedodržený měsíc závazku,</w:t>
      </w:r>
      <w:r>
        <w:rPr>
          <w:rFonts w:ascii="Arial" w:hAnsi="Arial" w:cs="Arial"/>
          <w:sz w:val="22"/>
          <w:szCs w:val="22"/>
        </w:rPr>
        <w:t xml:space="preserve"> při nesplnění podmínky 5 let zajištění provozu stomatologické ordinace ode dne uzavření veřejnoprávní smlouvy, popř. nedodržení podmínky zahájení provozu nové stomatologické ordinace nejpozději do 6 </w:t>
      </w:r>
      <w:proofErr w:type="gramStart"/>
      <w:r>
        <w:rPr>
          <w:rFonts w:ascii="Arial" w:hAnsi="Arial" w:cs="Arial"/>
          <w:sz w:val="22"/>
          <w:szCs w:val="22"/>
        </w:rPr>
        <w:t>měsíců  od</w:t>
      </w:r>
      <w:proofErr w:type="gramEnd"/>
      <w:r>
        <w:rPr>
          <w:rFonts w:ascii="Arial" w:hAnsi="Arial" w:cs="Arial"/>
          <w:sz w:val="22"/>
          <w:szCs w:val="22"/>
        </w:rPr>
        <w:t xml:space="preserve"> uzavření veřejnoprávní smlouvy),</w:t>
      </w:r>
    </w:p>
    <w:p w14:paraId="2E3D4554" w14:textId="25EE3BA7" w:rsidR="00783B37" w:rsidRDefault="00783B37" w:rsidP="007F7B6D">
      <w:pPr>
        <w:numPr>
          <w:ilvl w:val="0"/>
          <w:numId w:val="18"/>
        </w:num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Neoprávněným použitím finančních prostředků považovaným za méně závažné porušení podmínek poskytnutí dotace</w:t>
      </w:r>
      <w:r w:rsidR="007D1BAD" w:rsidRPr="007D1BAD">
        <w:rPr>
          <w:rFonts w:ascii="Arial" w:hAnsi="Arial" w:cs="Arial"/>
          <w:sz w:val="22"/>
          <w:szCs w:val="22"/>
        </w:rPr>
        <w:t xml:space="preserve"> </w:t>
      </w:r>
      <w:r w:rsidR="007D1BAD" w:rsidRPr="008105DC">
        <w:rPr>
          <w:rFonts w:ascii="Arial" w:hAnsi="Arial" w:cs="Arial"/>
          <w:sz w:val="22"/>
          <w:szCs w:val="22"/>
        </w:rPr>
        <w:t>ve smyslu § 10a</w:t>
      </w:r>
      <w:r w:rsidR="007D1BAD">
        <w:rPr>
          <w:rFonts w:ascii="Arial" w:hAnsi="Arial" w:cs="Arial"/>
          <w:sz w:val="22"/>
          <w:szCs w:val="22"/>
        </w:rPr>
        <w:t xml:space="preserve"> odst. 6 zákona č. 250/2000 Sb.,</w:t>
      </w:r>
      <w:r>
        <w:rPr>
          <w:rFonts w:ascii="Arial" w:hAnsi="Arial" w:cs="Arial"/>
          <w:sz w:val="22"/>
          <w:szCs w:val="22"/>
        </w:rPr>
        <w:t xml:space="preserve"> kdy bude stanoven </w:t>
      </w:r>
      <w:r w:rsidRPr="007D1BAD">
        <w:rPr>
          <w:rFonts w:ascii="Arial" w:hAnsi="Arial" w:cs="Arial"/>
          <w:b/>
          <w:sz w:val="22"/>
          <w:szCs w:val="22"/>
        </w:rPr>
        <w:t>odvod ve výši ¼ z poskytnuté dotace za každou neuzavřenou smlouvu,</w:t>
      </w:r>
      <w:r>
        <w:rPr>
          <w:rFonts w:ascii="Arial" w:hAnsi="Arial" w:cs="Arial"/>
          <w:sz w:val="22"/>
          <w:szCs w:val="22"/>
        </w:rPr>
        <w:t xml:space="preserve"> při nesplnění podmínky uzavření smlou</w:t>
      </w:r>
      <w:r w:rsidR="00FF292F">
        <w:rPr>
          <w:rFonts w:ascii="Arial" w:hAnsi="Arial" w:cs="Arial"/>
          <w:sz w:val="22"/>
          <w:szCs w:val="22"/>
        </w:rPr>
        <w:t>vy o poskytování a úhradě hrazených</w:t>
      </w:r>
      <w:r>
        <w:rPr>
          <w:rFonts w:ascii="Arial" w:hAnsi="Arial" w:cs="Arial"/>
          <w:sz w:val="22"/>
          <w:szCs w:val="22"/>
        </w:rPr>
        <w:t xml:space="preserve"> zdravotních služeb minimálně se 4 zdravotními pojišťovnami s význam</w:t>
      </w:r>
      <w:r w:rsidR="00FF292F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 xml:space="preserve">ým zastoupením pojištěnců v lokalitě, </w:t>
      </w:r>
    </w:p>
    <w:p w14:paraId="690FA1D7" w14:textId="34783506" w:rsidR="00783B37" w:rsidRDefault="00FF292F" w:rsidP="007F7B6D">
      <w:pPr>
        <w:numPr>
          <w:ilvl w:val="0"/>
          <w:numId w:val="18"/>
        </w:num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Neoprávněným použitím finančních prostředků považovaným za méně závažné porušení podmínek poskytnutí dotace</w:t>
      </w:r>
      <w:r w:rsidR="007D1BAD" w:rsidRPr="007D1BAD">
        <w:rPr>
          <w:rFonts w:ascii="Arial" w:hAnsi="Arial" w:cs="Arial"/>
          <w:sz w:val="22"/>
          <w:szCs w:val="22"/>
        </w:rPr>
        <w:t xml:space="preserve"> </w:t>
      </w:r>
      <w:r w:rsidR="007D1BAD" w:rsidRPr="008105DC">
        <w:rPr>
          <w:rFonts w:ascii="Arial" w:hAnsi="Arial" w:cs="Arial"/>
          <w:sz w:val="22"/>
          <w:szCs w:val="22"/>
        </w:rPr>
        <w:t>ve smyslu § 10a odst. 6 zákona č. 250/2000 Sb.,</w:t>
      </w:r>
      <w:r>
        <w:rPr>
          <w:rFonts w:ascii="Arial" w:hAnsi="Arial" w:cs="Arial"/>
          <w:sz w:val="22"/>
          <w:szCs w:val="22"/>
        </w:rPr>
        <w:t xml:space="preserve"> kdy bude stanoven </w:t>
      </w:r>
      <w:r w:rsidRPr="007D1BAD">
        <w:rPr>
          <w:rFonts w:ascii="Arial" w:hAnsi="Arial" w:cs="Arial"/>
          <w:b/>
          <w:sz w:val="22"/>
          <w:szCs w:val="22"/>
        </w:rPr>
        <w:t>odvod ve výši 1.000</w:t>
      </w:r>
      <w:r w:rsidR="007D1BAD" w:rsidRPr="007D1BAD">
        <w:rPr>
          <w:rFonts w:ascii="Arial" w:hAnsi="Arial" w:cs="Arial"/>
          <w:b/>
          <w:sz w:val="22"/>
          <w:szCs w:val="22"/>
        </w:rPr>
        <w:t xml:space="preserve"> </w:t>
      </w:r>
      <w:r w:rsidRPr="007D1BAD">
        <w:rPr>
          <w:rFonts w:ascii="Arial" w:hAnsi="Arial" w:cs="Arial"/>
          <w:b/>
          <w:sz w:val="22"/>
          <w:szCs w:val="22"/>
        </w:rPr>
        <w:t>Kč poskytnuté dotace za občana za nedodržený počet závazku</w:t>
      </w:r>
      <w:r>
        <w:rPr>
          <w:rFonts w:ascii="Arial" w:hAnsi="Arial" w:cs="Arial"/>
          <w:sz w:val="22"/>
          <w:szCs w:val="22"/>
        </w:rPr>
        <w:t xml:space="preserve">, kdy na každých 100 nově registrovaných pacientů </w:t>
      </w:r>
      <w:proofErr w:type="gramStart"/>
      <w:r>
        <w:rPr>
          <w:rFonts w:ascii="Arial" w:hAnsi="Arial" w:cs="Arial"/>
          <w:sz w:val="22"/>
          <w:szCs w:val="22"/>
        </w:rPr>
        <w:t>města  náleží</w:t>
      </w:r>
      <w:proofErr w:type="gramEnd"/>
      <w:r>
        <w:rPr>
          <w:rFonts w:ascii="Arial" w:hAnsi="Arial" w:cs="Arial"/>
          <w:sz w:val="22"/>
          <w:szCs w:val="22"/>
        </w:rPr>
        <w:t xml:space="preserve"> 100.000 Kč poskytnuté dotace, </w:t>
      </w:r>
    </w:p>
    <w:p w14:paraId="7782F895" w14:textId="278B0C5F" w:rsidR="00CA7A80" w:rsidRPr="008105DC" w:rsidRDefault="00CA7A80" w:rsidP="007F7B6D">
      <w:pPr>
        <w:numPr>
          <w:ilvl w:val="0"/>
          <w:numId w:val="18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Neoprávněným použitím finančních prostředků považovaným za méně závažné porušení podmínek poskytnutí dotace ve smyslu § 10a odst. 6 zákona č. 250/2000 Sb., kdy bude stanoven odvod </w:t>
      </w:r>
      <w:r w:rsidRPr="008105DC">
        <w:rPr>
          <w:rFonts w:ascii="Arial" w:hAnsi="Arial" w:cs="Arial"/>
          <w:b/>
          <w:bCs/>
          <w:sz w:val="22"/>
          <w:szCs w:val="22"/>
        </w:rPr>
        <w:t>ve výši 20% poskytnuté dotace,</w:t>
      </w:r>
      <w:r w:rsidRPr="008105DC">
        <w:rPr>
          <w:rFonts w:ascii="Arial" w:hAnsi="Arial" w:cs="Arial"/>
          <w:sz w:val="22"/>
          <w:szCs w:val="22"/>
        </w:rPr>
        <w:t xml:space="preserve"> se pro účely této smlouvy rozumí: </w:t>
      </w:r>
    </w:p>
    <w:p w14:paraId="76875AF2" w14:textId="77777777" w:rsidR="00CA7A80" w:rsidRPr="008105DC" w:rsidRDefault="00CA7A80" w:rsidP="007F7B6D">
      <w:pPr>
        <w:numPr>
          <w:ilvl w:val="1"/>
          <w:numId w:val="20"/>
        </w:numPr>
        <w:tabs>
          <w:tab w:val="left" w:pos="1440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nedodržení podmínky oddělené dokladové a účetní evidence poskytnuté dotace </w:t>
      </w:r>
      <w:r w:rsidRPr="008105DC">
        <w:rPr>
          <w:rFonts w:ascii="Arial" w:hAnsi="Arial" w:cs="Arial"/>
          <w:i/>
          <w:sz w:val="22"/>
          <w:szCs w:val="22"/>
        </w:rPr>
        <w:t>(pouze pro právnické osoby a fyzické osoby podnikající)</w:t>
      </w:r>
      <w:r w:rsidR="005550D1" w:rsidRPr="008105DC">
        <w:rPr>
          <w:rFonts w:ascii="Arial" w:hAnsi="Arial" w:cs="Arial"/>
          <w:sz w:val="22"/>
          <w:szCs w:val="22"/>
        </w:rPr>
        <w:t>,</w:t>
      </w:r>
    </w:p>
    <w:p w14:paraId="41B8FF8F" w14:textId="77777777" w:rsidR="00CA7A80" w:rsidRPr="008105DC" w:rsidRDefault="00CA7A80" w:rsidP="007F7B6D">
      <w:pPr>
        <w:numPr>
          <w:ilvl w:val="1"/>
          <w:numId w:val="20"/>
        </w:numPr>
        <w:tabs>
          <w:tab w:val="left" w:pos="1440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neprokázání splnění podmínky propagace </w:t>
      </w:r>
      <w:r w:rsidR="000D560A" w:rsidRPr="008105DC">
        <w:rPr>
          <w:rFonts w:ascii="Arial" w:hAnsi="Arial" w:cs="Arial"/>
          <w:sz w:val="22"/>
          <w:szCs w:val="22"/>
        </w:rPr>
        <w:t>m</w:t>
      </w:r>
      <w:r w:rsidRPr="008105DC">
        <w:rPr>
          <w:rFonts w:ascii="Arial" w:hAnsi="Arial" w:cs="Arial"/>
          <w:sz w:val="22"/>
          <w:szCs w:val="22"/>
        </w:rPr>
        <w:t>ěsta,</w:t>
      </w:r>
    </w:p>
    <w:p w14:paraId="7130DE59" w14:textId="77777777" w:rsidR="00CA7A80" w:rsidRPr="008105DC" w:rsidRDefault="00CA7A80" w:rsidP="007F7B6D">
      <w:pPr>
        <w:numPr>
          <w:ilvl w:val="1"/>
          <w:numId w:val="20"/>
        </w:numPr>
        <w:tabs>
          <w:tab w:val="left" w:pos="1440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nedodržení ostatních podmínek smlouvy, které nejsou jmenovitě v tomto odstavci uvedeny.</w:t>
      </w:r>
    </w:p>
    <w:p w14:paraId="7ACEEE85" w14:textId="77777777" w:rsidR="00CA7A80" w:rsidRPr="008105DC" w:rsidRDefault="00CA7A80" w:rsidP="007F7B6D">
      <w:pPr>
        <w:numPr>
          <w:ilvl w:val="0"/>
          <w:numId w:val="18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Neoprávněným použitím finančních prostředků považovaným za méně závažné porušení podmínek poskytnutí dotace ve smyslu § 10a odst. 6 zákona č. 250/2000 </w:t>
      </w:r>
      <w:r w:rsidRPr="008105DC">
        <w:rPr>
          <w:rFonts w:ascii="Arial" w:hAnsi="Arial" w:cs="Arial"/>
          <w:sz w:val="22"/>
          <w:szCs w:val="22"/>
        </w:rPr>
        <w:lastRenderedPageBreak/>
        <w:t>Sb., se pro účely této smlouvy rozumí nedodržení termínu pro vyúčtování a vypořádání dotace a bude stanoven odvod ve výši:</w:t>
      </w:r>
    </w:p>
    <w:p w14:paraId="6FA15D9F" w14:textId="77777777" w:rsidR="00CA7A80" w:rsidRPr="008105DC" w:rsidRDefault="00CA7A80" w:rsidP="007F7B6D">
      <w:pPr>
        <w:numPr>
          <w:ilvl w:val="1"/>
          <w:numId w:val="19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do 7 kalendářních dnů</w:t>
      </w:r>
      <w:r w:rsidRPr="008105DC">
        <w:rPr>
          <w:rFonts w:ascii="Arial" w:hAnsi="Arial" w:cs="Arial"/>
          <w:sz w:val="22"/>
          <w:szCs w:val="22"/>
        </w:rPr>
        <w:tab/>
      </w:r>
      <w:r w:rsidRPr="008105DC">
        <w:rPr>
          <w:rFonts w:ascii="Arial" w:hAnsi="Arial" w:cs="Arial"/>
          <w:sz w:val="22"/>
          <w:szCs w:val="22"/>
        </w:rPr>
        <w:tab/>
        <w:t>5 % poskytnuté dotace</w:t>
      </w:r>
    </w:p>
    <w:p w14:paraId="1C919FF7" w14:textId="77777777" w:rsidR="00CA7A80" w:rsidRPr="008105DC" w:rsidRDefault="00CA7A80" w:rsidP="007F7B6D">
      <w:pPr>
        <w:numPr>
          <w:ilvl w:val="1"/>
          <w:numId w:val="19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od 8 do 30 kalendářních dnů</w:t>
      </w:r>
      <w:r w:rsidRPr="008105DC">
        <w:rPr>
          <w:rFonts w:ascii="Arial" w:hAnsi="Arial" w:cs="Arial"/>
          <w:sz w:val="22"/>
          <w:szCs w:val="22"/>
        </w:rPr>
        <w:tab/>
        <w:t>10 % poskytnuté dotace</w:t>
      </w:r>
    </w:p>
    <w:p w14:paraId="19B27C4F" w14:textId="77777777" w:rsidR="00CA7A80" w:rsidRPr="008105DC" w:rsidRDefault="00CA7A80" w:rsidP="007F7B6D">
      <w:pPr>
        <w:numPr>
          <w:ilvl w:val="1"/>
          <w:numId w:val="19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od 31 a více kalendářních dnů </w:t>
      </w:r>
      <w:r w:rsidRPr="008105DC">
        <w:rPr>
          <w:rFonts w:ascii="Arial" w:hAnsi="Arial" w:cs="Arial"/>
          <w:sz w:val="22"/>
          <w:szCs w:val="22"/>
        </w:rPr>
        <w:tab/>
        <w:t>15 % poskytnuté dotace</w:t>
      </w:r>
      <w:r w:rsidR="003D0250" w:rsidRPr="008105DC">
        <w:rPr>
          <w:rFonts w:ascii="Arial" w:hAnsi="Arial" w:cs="Arial"/>
          <w:sz w:val="22"/>
          <w:szCs w:val="22"/>
        </w:rPr>
        <w:t>.</w:t>
      </w:r>
    </w:p>
    <w:p w14:paraId="6F57914D" w14:textId="77777777" w:rsidR="00CA7A80" w:rsidRPr="008105DC" w:rsidRDefault="00CA7A80" w:rsidP="00CA7A80">
      <w:pPr>
        <w:suppressAutoHyphens/>
        <w:jc w:val="both"/>
        <w:rPr>
          <w:rFonts w:ascii="Arial" w:hAnsi="Arial" w:cs="Arial"/>
          <w:sz w:val="22"/>
          <w:szCs w:val="22"/>
          <w:highlight w:val="yellow"/>
        </w:rPr>
      </w:pPr>
    </w:p>
    <w:p w14:paraId="0D6E366E" w14:textId="77777777" w:rsidR="00CA7A80" w:rsidRPr="008105DC" w:rsidRDefault="00CA7A80" w:rsidP="007F7B6D">
      <w:pPr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Při porušení více povinností se procentní částky sčítají. Odvod za porušení rozpočtové kázně lze uložit pouze do výše poskytnutých finančních prostředků.</w:t>
      </w:r>
    </w:p>
    <w:p w14:paraId="582ACC63" w14:textId="77777777" w:rsidR="00CA7A80" w:rsidRPr="008105DC" w:rsidRDefault="00CA7A80" w:rsidP="00CA7A80">
      <w:pPr>
        <w:suppressAutoHyphens/>
        <w:ind w:left="360"/>
        <w:jc w:val="both"/>
        <w:rPr>
          <w:rFonts w:ascii="Arial" w:hAnsi="Arial" w:cs="Arial"/>
          <w:sz w:val="22"/>
          <w:szCs w:val="22"/>
        </w:rPr>
      </w:pPr>
    </w:p>
    <w:p w14:paraId="7CEFD52B" w14:textId="77777777" w:rsidR="00CA7A80" w:rsidRPr="008105DC" w:rsidRDefault="00CA7A80" w:rsidP="007F7B6D">
      <w:pPr>
        <w:numPr>
          <w:ilvl w:val="0"/>
          <w:numId w:val="17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Zadržením peněžních prostředků je porušení povinnosti vrácení poskytnutých prostředků ve stanoveném termínu. Dnem porušení rozpočtové kázně je v tomto případě den následující po dni, v němž marně uplynul termín stanovený pro vrácení poskytnutých prostředků. </w:t>
      </w:r>
    </w:p>
    <w:p w14:paraId="17D1BF58" w14:textId="77777777" w:rsidR="003D0250" w:rsidRPr="008105DC" w:rsidRDefault="003D0250" w:rsidP="003D0250">
      <w:pPr>
        <w:pStyle w:val="Odstavecseseznamem"/>
        <w:rPr>
          <w:rFonts w:ascii="Arial" w:hAnsi="Arial" w:cs="Arial"/>
          <w:sz w:val="22"/>
          <w:szCs w:val="22"/>
        </w:rPr>
      </w:pPr>
    </w:p>
    <w:p w14:paraId="64A65C06" w14:textId="77777777" w:rsidR="00CA7A80" w:rsidRPr="008105DC" w:rsidRDefault="00CA7A80" w:rsidP="007F7B6D">
      <w:pPr>
        <w:numPr>
          <w:ilvl w:val="0"/>
          <w:numId w:val="17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V případě prodlení s</w:t>
      </w:r>
      <w:r w:rsidR="005550D1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>vyměřeným odvodem je příjemce povinen podle § 22 odst. 8 zákona č. 250/2000 Sb. zaplatit penále ve výši 1 promile z částky odvodu za každý den prodlení, nejvýše však do výše tohoto odvodu.</w:t>
      </w:r>
    </w:p>
    <w:p w14:paraId="5D252FD7" w14:textId="77777777" w:rsidR="00CA7A80" w:rsidRPr="008105DC" w:rsidRDefault="00CA7A80" w:rsidP="00CA7A80">
      <w:pPr>
        <w:pStyle w:val="Odstavecseseznamem"/>
        <w:rPr>
          <w:rFonts w:ascii="Arial" w:hAnsi="Arial" w:cs="Arial"/>
          <w:sz w:val="22"/>
          <w:szCs w:val="22"/>
        </w:rPr>
      </w:pPr>
    </w:p>
    <w:p w14:paraId="76A926E4" w14:textId="77777777" w:rsidR="00CA7A80" w:rsidRPr="008105DC" w:rsidRDefault="00CA7A80" w:rsidP="007F7B6D">
      <w:pPr>
        <w:numPr>
          <w:ilvl w:val="0"/>
          <w:numId w:val="17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Penále se počítá ode dne následujícího po dni, kdy došlo k porušení rozpočtové kázně, do dne, kdy byly prostředky odvedeny. Penále se neuloží, pokud v jednotlivých případech nepřesáhne 1</w:t>
      </w:r>
      <w:r w:rsidR="000D560A" w:rsidRPr="008105DC">
        <w:rPr>
          <w:rFonts w:ascii="Arial" w:hAnsi="Arial" w:cs="Arial"/>
          <w:sz w:val="22"/>
          <w:szCs w:val="22"/>
        </w:rPr>
        <w:t>.</w:t>
      </w:r>
      <w:r w:rsidRPr="008105DC">
        <w:rPr>
          <w:rFonts w:ascii="Arial" w:hAnsi="Arial" w:cs="Arial"/>
          <w:sz w:val="22"/>
          <w:szCs w:val="22"/>
        </w:rPr>
        <w:t>000 Kč.</w:t>
      </w:r>
    </w:p>
    <w:p w14:paraId="5245E639" w14:textId="77777777" w:rsidR="00CA7A80" w:rsidRPr="008105DC" w:rsidRDefault="00CA7A80" w:rsidP="00CA7A80">
      <w:pPr>
        <w:pStyle w:val="Odstavecseseznamem"/>
        <w:rPr>
          <w:rFonts w:ascii="Arial" w:hAnsi="Arial" w:cs="Arial"/>
          <w:sz w:val="22"/>
          <w:szCs w:val="22"/>
        </w:rPr>
      </w:pPr>
    </w:p>
    <w:p w14:paraId="5E9DFA0A" w14:textId="77777777" w:rsidR="00CA7A80" w:rsidRPr="008105DC" w:rsidRDefault="00CA7A80" w:rsidP="007F7B6D">
      <w:pPr>
        <w:numPr>
          <w:ilvl w:val="0"/>
          <w:numId w:val="17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Příjemce je povinen uložený odvod a příp</w:t>
      </w:r>
      <w:r w:rsidR="00316A01" w:rsidRPr="008105DC">
        <w:rPr>
          <w:rFonts w:ascii="Arial" w:hAnsi="Arial" w:cs="Arial"/>
          <w:sz w:val="22"/>
          <w:szCs w:val="22"/>
        </w:rPr>
        <w:t>adné penále odvést do rozpočtu m</w:t>
      </w:r>
      <w:r w:rsidRPr="008105DC">
        <w:rPr>
          <w:rFonts w:ascii="Arial" w:hAnsi="Arial" w:cs="Arial"/>
          <w:sz w:val="22"/>
          <w:szCs w:val="22"/>
        </w:rPr>
        <w:t>ěsta ve lhůtě stanovené poskytovatelem.</w:t>
      </w:r>
    </w:p>
    <w:p w14:paraId="6D8E2999" w14:textId="77777777" w:rsidR="00CA7A80" w:rsidRPr="008105DC" w:rsidRDefault="00CA7A80" w:rsidP="00CA7A80">
      <w:pPr>
        <w:pStyle w:val="Odstavecseseznamem"/>
        <w:rPr>
          <w:rFonts w:ascii="Arial" w:hAnsi="Arial" w:cs="Arial"/>
          <w:sz w:val="22"/>
          <w:szCs w:val="22"/>
        </w:rPr>
      </w:pPr>
    </w:p>
    <w:p w14:paraId="01DEB5DE" w14:textId="77777777" w:rsidR="00CA7A80" w:rsidRPr="008105DC" w:rsidRDefault="00CA7A80" w:rsidP="007F7B6D">
      <w:pPr>
        <w:numPr>
          <w:ilvl w:val="0"/>
          <w:numId w:val="17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Prominutí nebo částečné prominutí povinnosti odvodu a úhrady penále může z důvodů hodných zvláštního zřetele povolit zastupitelstvo města na základě písemné žádosti toho, kdo porušil rozpočtovou kázeň. Žádost o prominutí nebo částečné prominutí lze podat nejpozději do 1 roku ode dne nabytí právní moci platebního výměru, kterým byl odvod nebo penále vyměřen. Případné prominutí či částečné prominutí bude posuzováno v souladu s pravidly poskytování veřejné podpory podle předpisů EU. </w:t>
      </w:r>
      <w:r w:rsidRPr="008105DC">
        <w:rPr>
          <w:rFonts w:ascii="Arial" w:hAnsi="Arial" w:cs="Arial"/>
          <w:i/>
          <w:sz w:val="22"/>
          <w:szCs w:val="22"/>
        </w:rPr>
        <w:t>(poslední věta pouze pro příjemce dotace, kteří jsou podnikem podle předpisů EU a dotace naplňovala znaky veřejné podpory)</w:t>
      </w:r>
    </w:p>
    <w:p w14:paraId="57F3ACAF" w14:textId="77777777" w:rsidR="008105DC" w:rsidRDefault="008105DC" w:rsidP="00E0507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A34A7C5" w14:textId="77777777" w:rsidR="008105DC" w:rsidRPr="008105DC" w:rsidRDefault="008105DC" w:rsidP="00E0507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114F428" w14:textId="77777777" w:rsidR="0055745C" w:rsidRPr="008105DC" w:rsidRDefault="002B2F4C" w:rsidP="0055745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I</w:t>
      </w:r>
      <w:r w:rsidR="009926C0" w:rsidRPr="008105DC">
        <w:rPr>
          <w:rFonts w:ascii="Arial" w:hAnsi="Arial" w:cs="Arial"/>
          <w:b/>
          <w:bCs/>
          <w:sz w:val="22"/>
          <w:szCs w:val="22"/>
        </w:rPr>
        <w:t>X</w:t>
      </w:r>
      <w:r w:rsidR="0055745C" w:rsidRPr="008105DC">
        <w:rPr>
          <w:rFonts w:ascii="Arial" w:hAnsi="Arial" w:cs="Arial"/>
          <w:b/>
          <w:bCs/>
          <w:sz w:val="22"/>
          <w:szCs w:val="22"/>
        </w:rPr>
        <w:t xml:space="preserve">. </w:t>
      </w:r>
    </w:p>
    <w:p w14:paraId="6BE74FDC" w14:textId="77777777" w:rsidR="0055745C" w:rsidRPr="008105DC" w:rsidRDefault="0055745C" w:rsidP="0055745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Závěrečná ujednání</w:t>
      </w:r>
    </w:p>
    <w:p w14:paraId="23EFA701" w14:textId="77777777" w:rsidR="0055745C" w:rsidRPr="008105DC" w:rsidRDefault="0055745C" w:rsidP="0055745C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BE6A369" w14:textId="77777777" w:rsidR="0055745C" w:rsidRPr="008105DC" w:rsidRDefault="0055745C" w:rsidP="007F7B6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Smluvní strany berou na sebe práva a povinnosti z této smlouvy. V případě vzniku sporů budou tyto řešeny přednostně vzájemnou dohodou smluvních stran.</w:t>
      </w:r>
    </w:p>
    <w:p w14:paraId="1A17C904" w14:textId="77777777" w:rsidR="0055745C" w:rsidRPr="008105DC" w:rsidRDefault="0055745C" w:rsidP="0055745C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1D875813" w14:textId="77777777" w:rsidR="0055745C" w:rsidRPr="008105DC" w:rsidRDefault="0055745C" w:rsidP="007F7B6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Spory z právních poměrů při poskytnutí dotace rozhoduje podle správního řádu Krajský úřad Moravskoslezského kraje v přenesené působnosti. Proti jeho rozhodnutí nelze podat odvolání.</w:t>
      </w:r>
    </w:p>
    <w:p w14:paraId="6C4A9E87" w14:textId="77777777" w:rsidR="007C6AF6" w:rsidRPr="008105DC" w:rsidRDefault="007C6AF6" w:rsidP="007C6AF6">
      <w:pPr>
        <w:jc w:val="both"/>
        <w:rPr>
          <w:rFonts w:ascii="Arial" w:hAnsi="Arial" w:cs="Arial"/>
          <w:sz w:val="22"/>
          <w:szCs w:val="22"/>
        </w:rPr>
      </w:pPr>
    </w:p>
    <w:p w14:paraId="05B081C7" w14:textId="77777777" w:rsidR="0055745C" w:rsidRPr="008105DC" w:rsidRDefault="0055745C" w:rsidP="007F7B6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Tuto smlouvu lze zrušit dohodou smluvních stran v souladu s ust</w:t>
      </w:r>
      <w:r w:rsidR="008B0C34" w:rsidRPr="008105DC">
        <w:rPr>
          <w:rFonts w:ascii="Arial" w:hAnsi="Arial" w:cs="Arial"/>
          <w:sz w:val="22"/>
          <w:szCs w:val="22"/>
        </w:rPr>
        <w:t>anovením</w:t>
      </w:r>
      <w:r w:rsidRPr="008105DC">
        <w:rPr>
          <w:rFonts w:ascii="Arial" w:hAnsi="Arial" w:cs="Arial"/>
          <w:sz w:val="22"/>
          <w:szCs w:val="22"/>
        </w:rPr>
        <w:t xml:space="preserve"> § 167 odst.</w:t>
      </w:r>
      <w:r w:rsidR="008B0C34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>1 písm.</w:t>
      </w:r>
      <w:r w:rsidR="008B0C34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>a) zákona č.</w:t>
      </w:r>
      <w:r w:rsidR="002B2F4C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 xml:space="preserve">500/2004 Sb., správní řád, v platném znění. Taková dohoda musí být písemná a </w:t>
      </w:r>
      <w:r w:rsidR="008B0C34" w:rsidRPr="008105DC">
        <w:rPr>
          <w:rFonts w:ascii="Arial" w:hAnsi="Arial" w:cs="Arial"/>
          <w:sz w:val="22"/>
          <w:szCs w:val="22"/>
        </w:rPr>
        <w:t>m</w:t>
      </w:r>
      <w:r w:rsidRPr="008105DC">
        <w:rPr>
          <w:rFonts w:ascii="Arial" w:hAnsi="Arial" w:cs="Arial"/>
          <w:sz w:val="22"/>
          <w:szCs w:val="22"/>
        </w:rPr>
        <w:t>usí v</w:t>
      </w:r>
      <w:r w:rsidR="00EA5976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>ní bý</w:t>
      </w:r>
      <w:r w:rsidR="00EA5976" w:rsidRPr="008105DC">
        <w:rPr>
          <w:rFonts w:ascii="Arial" w:hAnsi="Arial" w:cs="Arial"/>
          <w:sz w:val="22"/>
          <w:szCs w:val="22"/>
        </w:rPr>
        <w:t xml:space="preserve">t uvedeny důvody, které vedly k </w:t>
      </w:r>
      <w:r w:rsidRPr="008105DC">
        <w:rPr>
          <w:rFonts w:ascii="Arial" w:hAnsi="Arial" w:cs="Arial"/>
          <w:sz w:val="22"/>
          <w:szCs w:val="22"/>
        </w:rPr>
        <w:t>ukončení smlouvy včetně vzájemného vypořádání práv a povinností.</w:t>
      </w:r>
    </w:p>
    <w:p w14:paraId="5F6F75F3" w14:textId="77777777" w:rsidR="0055745C" w:rsidRPr="008105DC" w:rsidRDefault="0055745C" w:rsidP="0055745C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520CD021" w14:textId="77777777" w:rsidR="0055745C" w:rsidRPr="008105DC" w:rsidRDefault="0055745C" w:rsidP="007F7B6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Tato smlouva se vyhotovuje ve dvou stejnopisech s platností originálu, z nichž poskytovatel i</w:t>
      </w:r>
      <w:r w:rsidR="008B0C34" w:rsidRPr="008105DC">
        <w:rPr>
          <w:rFonts w:ascii="Arial" w:hAnsi="Arial" w:cs="Arial"/>
          <w:sz w:val="22"/>
          <w:szCs w:val="22"/>
        </w:rPr>
        <w:t> </w:t>
      </w:r>
      <w:r w:rsidRPr="008105DC">
        <w:rPr>
          <w:rFonts w:ascii="Arial" w:hAnsi="Arial" w:cs="Arial"/>
          <w:sz w:val="22"/>
          <w:szCs w:val="22"/>
        </w:rPr>
        <w:t>příjemce obdrží po jednom. Změny a doplnění této smlouvy musejí mít písemnou formu.</w:t>
      </w:r>
    </w:p>
    <w:p w14:paraId="50996E8F" w14:textId="77777777" w:rsidR="0055745C" w:rsidRPr="008105DC" w:rsidRDefault="0055745C" w:rsidP="0055745C">
      <w:pPr>
        <w:jc w:val="both"/>
        <w:rPr>
          <w:rFonts w:ascii="Arial" w:hAnsi="Arial" w:cs="Arial"/>
          <w:sz w:val="22"/>
          <w:szCs w:val="22"/>
        </w:rPr>
      </w:pPr>
    </w:p>
    <w:p w14:paraId="2933455C" w14:textId="77777777" w:rsidR="00A719F6" w:rsidRPr="008105DC" w:rsidRDefault="00B27413" w:rsidP="007F7B6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lastRenderedPageBreak/>
        <w:t>Není-li v této smlouvě stanov</w:t>
      </w:r>
      <w:r w:rsidR="00316A01" w:rsidRPr="008105DC">
        <w:rPr>
          <w:rFonts w:ascii="Arial" w:hAnsi="Arial" w:cs="Arial"/>
          <w:sz w:val="22"/>
          <w:szCs w:val="22"/>
        </w:rPr>
        <w:t>eno jinak, užijí se ustanovení s</w:t>
      </w:r>
      <w:r w:rsidRPr="008105DC">
        <w:rPr>
          <w:rFonts w:ascii="Arial" w:hAnsi="Arial" w:cs="Arial"/>
          <w:sz w:val="22"/>
          <w:szCs w:val="22"/>
        </w:rPr>
        <w:t xml:space="preserve">měrnice a </w:t>
      </w:r>
      <w:r w:rsidR="00316A01" w:rsidRPr="008105DC">
        <w:rPr>
          <w:rFonts w:ascii="Arial" w:hAnsi="Arial" w:cs="Arial"/>
          <w:sz w:val="22"/>
          <w:szCs w:val="22"/>
        </w:rPr>
        <w:t>p</w:t>
      </w:r>
      <w:r w:rsidRPr="008105DC">
        <w:rPr>
          <w:rFonts w:ascii="Arial" w:hAnsi="Arial" w:cs="Arial"/>
          <w:sz w:val="22"/>
          <w:szCs w:val="22"/>
        </w:rPr>
        <w:t xml:space="preserve">rogramu. Dokumenty lze získat na webových stránkách </w:t>
      </w:r>
      <w:r w:rsidR="00A719F6" w:rsidRPr="008105DC">
        <w:rPr>
          <w:rFonts w:ascii="Arial" w:hAnsi="Arial" w:cs="Arial"/>
          <w:sz w:val="22"/>
          <w:szCs w:val="22"/>
        </w:rPr>
        <w:t xml:space="preserve">poskytovatele dotace </w:t>
      </w:r>
      <w:hyperlink r:id="rId9" w:history="1">
        <w:r w:rsidRPr="008105DC">
          <w:rPr>
            <w:rStyle w:val="Hypertextovodkaz"/>
            <w:rFonts w:ascii="Arial" w:hAnsi="Arial" w:cs="Arial"/>
            <w:sz w:val="22"/>
            <w:szCs w:val="22"/>
          </w:rPr>
          <w:t>www.novyjicin.cz</w:t>
        </w:r>
      </w:hyperlink>
      <w:r w:rsidRPr="008105DC">
        <w:rPr>
          <w:rFonts w:ascii="Arial" w:hAnsi="Arial" w:cs="Arial"/>
          <w:sz w:val="22"/>
          <w:szCs w:val="22"/>
        </w:rPr>
        <w:t xml:space="preserve"> a jsou také k nahlédnutí u poskytovatele dotace.</w:t>
      </w:r>
    </w:p>
    <w:p w14:paraId="2EF892FE" w14:textId="77777777" w:rsidR="00A719F6" w:rsidRPr="008105DC" w:rsidRDefault="00A719F6" w:rsidP="00A719F6">
      <w:pPr>
        <w:pStyle w:val="Odstavecseseznamem"/>
        <w:rPr>
          <w:rFonts w:ascii="Arial" w:hAnsi="Arial" w:cs="Arial"/>
          <w:sz w:val="22"/>
          <w:szCs w:val="22"/>
        </w:rPr>
      </w:pPr>
    </w:p>
    <w:p w14:paraId="112BF970" w14:textId="77777777" w:rsidR="00520E2C" w:rsidRPr="008105DC" w:rsidRDefault="0055745C" w:rsidP="007F7B6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Příjemce prohlašuje, že se před podpisem této smlouvy zcela a podrobně seznámil s</w:t>
      </w:r>
      <w:r w:rsidR="00520E2C" w:rsidRPr="008105DC">
        <w:rPr>
          <w:rFonts w:ascii="Arial" w:hAnsi="Arial" w:cs="Arial"/>
          <w:sz w:val="22"/>
          <w:szCs w:val="22"/>
        </w:rPr>
        <w:t> </w:t>
      </w:r>
      <w:r w:rsidRPr="008105DC">
        <w:rPr>
          <w:rFonts w:ascii="Arial" w:hAnsi="Arial" w:cs="Arial"/>
          <w:sz w:val="22"/>
          <w:szCs w:val="22"/>
        </w:rPr>
        <w:t>ustanoveními</w:t>
      </w:r>
      <w:r w:rsidR="00520E2C" w:rsidRPr="008105DC">
        <w:rPr>
          <w:rFonts w:ascii="Arial" w:hAnsi="Arial" w:cs="Arial"/>
          <w:sz w:val="22"/>
          <w:szCs w:val="22"/>
        </w:rPr>
        <w:t>:</w:t>
      </w:r>
    </w:p>
    <w:p w14:paraId="0CBAFEE2" w14:textId="08FE354E" w:rsidR="00520E2C" w:rsidRDefault="00520E2C" w:rsidP="007F7B6D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Programu </w:t>
      </w:r>
      <w:r w:rsidR="00754004" w:rsidRPr="008105DC">
        <w:rPr>
          <w:rFonts w:ascii="Arial" w:hAnsi="Arial" w:cs="Arial"/>
          <w:sz w:val="22"/>
          <w:szCs w:val="22"/>
        </w:rPr>
        <w:t xml:space="preserve">na </w:t>
      </w:r>
      <w:r w:rsidR="007D1BAD">
        <w:rPr>
          <w:rFonts w:ascii="Arial" w:hAnsi="Arial" w:cs="Arial"/>
          <w:sz w:val="22"/>
          <w:szCs w:val="22"/>
        </w:rPr>
        <w:t>podporu dostupnosti stomatologické péče ve městě Nový Jičín</w:t>
      </w:r>
    </w:p>
    <w:p w14:paraId="195F1AE9" w14:textId="77777777" w:rsidR="007D1BAD" w:rsidRPr="008105DC" w:rsidRDefault="007D1BAD" w:rsidP="007D1BAD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směrnice města Nový Jičín č. 5/2021</w:t>
      </w:r>
      <w:r w:rsidRPr="008105DC">
        <w:rPr>
          <w:rFonts w:ascii="Arial" w:hAnsi="Arial" w:cs="Arial"/>
          <w:color w:val="FF0000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>Poskytování dotací a návratných finančních výpomocí z rozpočtu města Nový Jičín,</w:t>
      </w:r>
    </w:p>
    <w:p w14:paraId="65EEA4C0" w14:textId="77777777" w:rsidR="007D1BAD" w:rsidRPr="008105DC" w:rsidRDefault="007D1BAD" w:rsidP="007D1BAD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7CD0E68F" w14:textId="77777777" w:rsidR="00316A01" w:rsidRPr="008105DC" w:rsidRDefault="0055745C" w:rsidP="00316A01">
      <w:pPr>
        <w:ind w:left="36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a zavazuje se ustanovení </w:t>
      </w:r>
      <w:r w:rsidR="00520E2C" w:rsidRPr="008105DC">
        <w:rPr>
          <w:rFonts w:ascii="Arial" w:hAnsi="Arial" w:cs="Arial"/>
          <w:sz w:val="22"/>
          <w:szCs w:val="22"/>
        </w:rPr>
        <w:t xml:space="preserve">těchto </w:t>
      </w:r>
      <w:r w:rsidR="00A719F6" w:rsidRPr="008105DC">
        <w:rPr>
          <w:rFonts w:ascii="Arial" w:hAnsi="Arial" w:cs="Arial"/>
          <w:sz w:val="22"/>
          <w:szCs w:val="22"/>
        </w:rPr>
        <w:t>dokumentů</w:t>
      </w:r>
      <w:r w:rsidRPr="008105DC">
        <w:rPr>
          <w:rFonts w:ascii="Arial" w:hAnsi="Arial" w:cs="Arial"/>
          <w:sz w:val="22"/>
          <w:szCs w:val="22"/>
        </w:rPr>
        <w:t xml:space="preserve"> bezvýhradně dodržovat.</w:t>
      </w:r>
    </w:p>
    <w:p w14:paraId="752A0092" w14:textId="77777777" w:rsidR="003D0250" w:rsidRPr="008105DC" w:rsidRDefault="003D0250" w:rsidP="00316A01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6764CE5B" w14:textId="77777777" w:rsidR="00316A01" w:rsidRPr="008105DC" w:rsidRDefault="00CE0107" w:rsidP="00316A01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Smluvní strany se dohodly, že smlouva bude v souladu se zák. č. 340/2015 Sb., o zvláštních podmínkách účinnosti některých smluv, uveřejňování těchto smluv a o registru smluv (zákon o registru smluv), uveřejněna v registru smluv. Smluvní strany se dále dohodly, že elektronický obraz smlouvy a </w:t>
      </w:r>
      <w:proofErr w:type="spellStart"/>
      <w:r w:rsidRPr="008105DC">
        <w:rPr>
          <w:rFonts w:ascii="Arial" w:hAnsi="Arial" w:cs="Arial"/>
          <w:sz w:val="22"/>
          <w:szCs w:val="22"/>
        </w:rPr>
        <w:t>metadata</w:t>
      </w:r>
      <w:proofErr w:type="spellEnd"/>
      <w:r w:rsidRPr="008105DC">
        <w:rPr>
          <w:rFonts w:ascii="Arial" w:hAnsi="Arial" w:cs="Arial"/>
          <w:sz w:val="22"/>
          <w:szCs w:val="22"/>
        </w:rPr>
        <w:t xml:space="preserve"> dle uvedeného zákona zašle k uveřejnění v registru smluv </w:t>
      </w:r>
      <w:r w:rsidR="00316A01" w:rsidRPr="008105DC">
        <w:rPr>
          <w:rFonts w:ascii="Arial" w:hAnsi="Arial" w:cs="Arial"/>
          <w:sz w:val="22"/>
          <w:szCs w:val="22"/>
        </w:rPr>
        <w:t>m</w:t>
      </w:r>
      <w:r w:rsidRPr="008105DC">
        <w:rPr>
          <w:rFonts w:ascii="Arial" w:hAnsi="Arial" w:cs="Arial"/>
          <w:sz w:val="22"/>
          <w:szCs w:val="22"/>
        </w:rPr>
        <w:t xml:space="preserve">ěsto Nový Jičín, a to nejpozději do 30 dnů od jejího uzavření. </w:t>
      </w:r>
    </w:p>
    <w:p w14:paraId="214D79DD" w14:textId="77777777" w:rsidR="00316A01" w:rsidRPr="008105DC" w:rsidRDefault="00316A01" w:rsidP="00316A01">
      <w:pPr>
        <w:ind w:left="360"/>
        <w:jc w:val="both"/>
        <w:rPr>
          <w:rFonts w:ascii="Arial" w:hAnsi="Arial" w:cs="Arial"/>
          <w:i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Smluvní strany prohlašují, že vyjma </w:t>
      </w:r>
      <w:r w:rsidR="004C653C" w:rsidRPr="008105DC">
        <w:rPr>
          <w:rFonts w:ascii="Arial" w:hAnsi="Arial" w:cs="Arial"/>
          <w:sz w:val="22"/>
          <w:szCs w:val="22"/>
        </w:rPr>
        <w:t>…………</w:t>
      </w:r>
      <w:r w:rsidR="00EA5976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 xml:space="preserve">tato smlouva neobsahuje žádné informace ve smyslu § 3 odst. 1 zák. č. 340/2015 Sb., a proto souhlasí se zveřejněním celého textu smlouvy za podmínky, že údaje v rozsahu </w:t>
      </w:r>
      <w:r w:rsidR="004C653C" w:rsidRPr="008105DC">
        <w:rPr>
          <w:rFonts w:ascii="Arial" w:hAnsi="Arial" w:cs="Arial"/>
          <w:sz w:val="22"/>
          <w:szCs w:val="22"/>
        </w:rPr>
        <w:t>………….</w:t>
      </w:r>
      <w:r w:rsidR="003A2F9B" w:rsidRPr="008105DC">
        <w:rPr>
          <w:rFonts w:ascii="Arial" w:hAnsi="Arial" w:cs="Arial"/>
          <w:sz w:val="22"/>
          <w:szCs w:val="22"/>
        </w:rPr>
        <w:t xml:space="preserve"> </w:t>
      </w:r>
      <w:proofErr w:type="gramStart"/>
      <w:r w:rsidR="003A2F9B" w:rsidRPr="008105DC">
        <w:rPr>
          <w:rFonts w:ascii="Arial" w:hAnsi="Arial" w:cs="Arial"/>
          <w:sz w:val="22"/>
          <w:szCs w:val="22"/>
        </w:rPr>
        <w:t>budou</w:t>
      </w:r>
      <w:proofErr w:type="gramEnd"/>
      <w:r w:rsidRPr="008105DC">
        <w:rPr>
          <w:rFonts w:ascii="Arial" w:hAnsi="Arial" w:cs="Arial"/>
          <w:sz w:val="22"/>
          <w:szCs w:val="22"/>
        </w:rPr>
        <w:t xml:space="preserve"> znečitelněny </w:t>
      </w:r>
      <w:r w:rsidRPr="008105DC">
        <w:rPr>
          <w:rFonts w:ascii="Arial" w:hAnsi="Arial" w:cs="Arial"/>
          <w:i/>
          <w:sz w:val="22"/>
          <w:szCs w:val="22"/>
        </w:rPr>
        <w:t>(v případě, že smlouva obsahuje údaje, které nelze poskytnout podle zákona č. 106/1999 Sb., o svobodném přístupu k</w:t>
      </w:r>
      <w:r w:rsidR="00701187" w:rsidRPr="008105DC">
        <w:rPr>
          <w:rFonts w:ascii="Arial" w:hAnsi="Arial" w:cs="Arial"/>
          <w:i/>
          <w:sz w:val="22"/>
          <w:szCs w:val="22"/>
        </w:rPr>
        <w:t> </w:t>
      </w:r>
      <w:r w:rsidRPr="008105DC">
        <w:rPr>
          <w:rFonts w:ascii="Arial" w:hAnsi="Arial" w:cs="Arial"/>
          <w:i/>
          <w:sz w:val="22"/>
          <w:szCs w:val="22"/>
        </w:rPr>
        <w:t>informacím</w:t>
      </w:r>
      <w:r w:rsidR="00701187" w:rsidRPr="008105DC">
        <w:rPr>
          <w:rFonts w:ascii="Arial" w:hAnsi="Arial" w:cs="Arial"/>
          <w:i/>
          <w:sz w:val="22"/>
          <w:szCs w:val="22"/>
        </w:rPr>
        <w:t>, budou tyto znečitelněny</w:t>
      </w:r>
      <w:r w:rsidRPr="008105DC">
        <w:rPr>
          <w:rFonts w:ascii="Arial" w:hAnsi="Arial" w:cs="Arial"/>
          <w:i/>
          <w:sz w:val="22"/>
          <w:szCs w:val="22"/>
        </w:rPr>
        <w:t>).</w:t>
      </w:r>
    </w:p>
    <w:p w14:paraId="3448CFFA" w14:textId="77777777" w:rsidR="00520E2C" w:rsidRPr="008105DC" w:rsidRDefault="00520E2C" w:rsidP="0006023B">
      <w:pPr>
        <w:pStyle w:val="Odstavecseseznamem"/>
        <w:ind w:left="360"/>
        <w:rPr>
          <w:rFonts w:ascii="Arial" w:hAnsi="Arial" w:cs="Arial"/>
          <w:sz w:val="22"/>
          <w:szCs w:val="22"/>
        </w:rPr>
      </w:pPr>
    </w:p>
    <w:p w14:paraId="685F889A" w14:textId="77777777" w:rsidR="0055745C" w:rsidRPr="008105DC" w:rsidRDefault="0055745C" w:rsidP="007F7B6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Smluvní strany prohlašují, že se řádně seznámily s obsahem smlouvy</w:t>
      </w:r>
      <w:r w:rsidR="00316A01" w:rsidRPr="008105DC">
        <w:rPr>
          <w:rFonts w:ascii="Arial" w:hAnsi="Arial" w:cs="Arial"/>
          <w:sz w:val="22"/>
          <w:szCs w:val="22"/>
        </w:rPr>
        <w:t>,</w:t>
      </w:r>
      <w:r w:rsidRPr="008105DC">
        <w:rPr>
          <w:rFonts w:ascii="Arial" w:hAnsi="Arial" w:cs="Arial"/>
          <w:sz w:val="22"/>
          <w:szCs w:val="22"/>
        </w:rPr>
        <w:t xml:space="preserve"> a že s ním bez výhrad souhlasí, že tato byla sepsána na základě pravdivých údajů, jejich pravé</w:t>
      </w:r>
      <w:r w:rsidR="007C6AF6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 xml:space="preserve">a svobodné vůle, nikoliv v tísni za nápadně nevýhodných podmínek. Na důkaz toho připojují své podpisy. </w:t>
      </w:r>
    </w:p>
    <w:p w14:paraId="34087388" w14:textId="77777777" w:rsidR="0055745C" w:rsidRDefault="0055745C" w:rsidP="0055745C">
      <w:pPr>
        <w:jc w:val="both"/>
        <w:rPr>
          <w:rFonts w:ascii="Arial" w:hAnsi="Arial" w:cs="Arial"/>
          <w:sz w:val="22"/>
          <w:szCs w:val="22"/>
        </w:rPr>
      </w:pPr>
    </w:p>
    <w:p w14:paraId="4344FE59" w14:textId="77777777" w:rsidR="008105DC" w:rsidRPr="008105DC" w:rsidRDefault="008105DC" w:rsidP="0055745C">
      <w:pPr>
        <w:jc w:val="both"/>
        <w:rPr>
          <w:rFonts w:ascii="Arial" w:hAnsi="Arial" w:cs="Arial"/>
          <w:sz w:val="22"/>
          <w:szCs w:val="22"/>
        </w:rPr>
      </w:pPr>
    </w:p>
    <w:p w14:paraId="48DE8349" w14:textId="77777777" w:rsidR="00316A01" w:rsidRPr="008105DC" w:rsidRDefault="00316A01" w:rsidP="004C653C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Tato smlouva nabývá platnosti dnem uzavření a účinnosti dnem její</w:t>
      </w:r>
      <w:r w:rsidR="004C653C" w:rsidRPr="008105DC">
        <w:rPr>
          <w:rFonts w:ascii="Arial" w:hAnsi="Arial" w:cs="Arial"/>
          <w:sz w:val="22"/>
          <w:szCs w:val="22"/>
        </w:rPr>
        <w:t>ho uveřejnění v registru smluv.</w:t>
      </w:r>
    </w:p>
    <w:p w14:paraId="1B5F5107" w14:textId="77777777" w:rsidR="00443317" w:rsidRPr="008105DC" w:rsidRDefault="00443317" w:rsidP="0055745C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32B4344A" w14:textId="77777777" w:rsidR="008105DC" w:rsidRDefault="008105DC" w:rsidP="00E05070">
      <w:pPr>
        <w:ind w:left="142" w:hanging="142"/>
        <w:jc w:val="both"/>
        <w:rPr>
          <w:rFonts w:ascii="Arial" w:hAnsi="Arial" w:cs="Arial"/>
          <w:sz w:val="22"/>
          <w:szCs w:val="22"/>
        </w:rPr>
      </w:pPr>
    </w:p>
    <w:p w14:paraId="4646BDF2" w14:textId="77777777" w:rsidR="008105DC" w:rsidRDefault="008105DC" w:rsidP="00E05070">
      <w:pPr>
        <w:ind w:left="142" w:hanging="142"/>
        <w:jc w:val="both"/>
        <w:rPr>
          <w:rFonts w:ascii="Arial" w:hAnsi="Arial" w:cs="Arial"/>
          <w:sz w:val="22"/>
          <w:szCs w:val="22"/>
        </w:rPr>
      </w:pPr>
    </w:p>
    <w:p w14:paraId="22F1B632" w14:textId="77777777" w:rsidR="008105DC" w:rsidRDefault="008105DC" w:rsidP="00E05070">
      <w:pPr>
        <w:ind w:left="142" w:hanging="142"/>
        <w:jc w:val="both"/>
        <w:rPr>
          <w:rFonts w:ascii="Arial" w:hAnsi="Arial" w:cs="Arial"/>
          <w:sz w:val="22"/>
          <w:szCs w:val="22"/>
        </w:rPr>
      </w:pPr>
    </w:p>
    <w:p w14:paraId="2DE7685E" w14:textId="12566A5C" w:rsidR="00E05070" w:rsidRPr="008105DC" w:rsidRDefault="00F7660A" w:rsidP="00E05070">
      <w:pPr>
        <w:ind w:left="142" w:hanging="142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V </w:t>
      </w:r>
      <w:r w:rsidR="003245B3" w:rsidRPr="008105DC">
        <w:rPr>
          <w:rFonts w:ascii="Arial" w:hAnsi="Arial" w:cs="Arial"/>
          <w:sz w:val="22"/>
          <w:szCs w:val="22"/>
        </w:rPr>
        <w:t>……………………</w:t>
      </w:r>
      <w:r w:rsidRPr="008105DC">
        <w:rPr>
          <w:rFonts w:ascii="Arial" w:hAnsi="Arial" w:cs="Arial"/>
          <w:sz w:val="22"/>
          <w:szCs w:val="22"/>
        </w:rPr>
        <w:t xml:space="preserve"> </w:t>
      </w:r>
      <w:proofErr w:type="gramStart"/>
      <w:r w:rsidR="00E05070" w:rsidRPr="008105DC">
        <w:rPr>
          <w:rFonts w:ascii="Arial" w:hAnsi="Arial" w:cs="Arial"/>
          <w:sz w:val="22"/>
          <w:szCs w:val="22"/>
        </w:rPr>
        <w:t>dne  …</w:t>
      </w:r>
      <w:proofErr w:type="gramEnd"/>
      <w:r w:rsidR="00E05070" w:rsidRPr="008105DC">
        <w:rPr>
          <w:rFonts w:ascii="Arial" w:hAnsi="Arial" w:cs="Arial"/>
          <w:sz w:val="22"/>
          <w:szCs w:val="22"/>
        </w:rPr>
        <w:t>………….</w:t>
      </w:r>
      <w:r w:rsidR="00E05070" w:rsidRPr="008105DC">
        <w:rPr>
          <w:rFonts w:ascii="Arial" w:hAnsi="Arial" w:cs="Arial"/>
          <w:sz w:val="22"/>
          <w:szCs w:val="22"/>
        </w:rPr>
        <w:tab/>
      </w:r>
      <w:r w:rsidRPr="008105DC">
        <w:rPr>
          <w:rFonts w:ascii="Arial" w:hAnsi="Arial" w:cs="Arial"/>
          <w:sz w:val="22"/>
          <w:szCs w:val="22"/>
        </w:rPr>
        <w:tab/>
      </w:r>
      <w:r w:rsidR="00E05070" w:rsidRPr="008105DC">
        <w:rPr>
          <w:rFonts w:ascii="Arial" w:hAnsi="Arial" w:cs="Arial"/>
          <w:sz w:val="22"/>
          <w:szCs w:val="22"/>
        </w:rPr>
        <w:t>V Novém Jičíně dne ……………</w:t>
      </w:r>
      <w:r w:rsidR="00714BFE">
        <w:rPr>
          <w:rFonts w:ascii="Arial" w:hAnsi="Arial" w:cs="Arial"/>
          <w:sz w:val="22"/>
          <w:szCs w:val="22"/>
        </w:rPr>
        <w:t>……</w:t>
      </w:r>
    </w:p>
    <w:p w14:paraId="219BAD93" w14:textId="77777777" w:rsidR="00153BAE" w:rsidRPr="008105DC" w:rsidRDefault="00153BAE" w:rsidP="00E05070">
      <w:pPr>
        <w:jc w:val="both"/>
        <w:rPr>
          <w:rFonts w:ascii="Arial" w:hAnsi="Arial" w:cs="Arial"/>
          <w:sz w:val="22"/>
          <w:szCs w:val="22"/>
        </w:rPr>
      </w:pPr>
    </w:p>
    <w:p w14:paraId="6C5EA88E" w14:textId="77777777" w:rsidR="003A2F9B" w:rsidRPr="008105DC" w:rsidRDefault="003A2F9B" w:rsidP="00E05070">
      <w:pPr>
        <w:jc w:val="both"/>
        <w:rPr>
          <w:rFonts w:ascii="Arial" w:hAnsi="Arial" w:cs="Arial"/>
          <w:sz w:val="22"/>
          <w:szCs w:val="22"/>
        </w:rPr>
      </w:pPr>
    </w:p>
    <w:p w14:paraId="06754CB8" w14:textId="77777777" w:rsidR="00153BAE" w:rsidRPr="008105DC" w:rsidRDefault="00153BAE" w:rsidP="00E05070">
      <w:pPr>
        <w:jc w:val="both"/>
        <w:rPr>
          <w:rFonts w:ascii="Arial" w:hAnsi="Arial" w:cs="Arial"/>
          <w:sz w:val="22"/>
          <w:szCs w:val="22"/>
        </w:rPr>
      </w:pPr>
    </w:p>
    <w:p w14:paraId="5D0CEF81" w14:textId="77777777" w:rsidR="00F7660A" w:rsidRPr="008105DC" w:rsidRDefault="00F7660A" w:rsidP="00E05070">
      <w:pPr>
        <w:jc w:val="both"/>
        <w:rPr>
          <w:rFonts w:ascii="Arial" w:hAnsi="Arial" w:cs="Arial"/>
          <w:sz w:val="22"/>
          <w:szCs w:val="22"/>
        </w:rPr>
      </w:pPr>
    </w:p>
    <w:p w14:paraId="544D1EB3" w14:textId="77777777" w:rsidR="00EA5976" w:rsidRPr="008105DC" w:rsidRDefault="00EA5976" w:rsidP="00E05070">
      <w:pPr>
        <w:jc w:val="both"/>
        <w:rPr>
          <w:rFonts w:ascii="Arial" w:hAnsi="Arial" w:cs="Arial"/>
          <w:sz w:val="22"/>
          <w:szCs w:val="22"/>
        </w:rPr>
      </w:pPr>
    </w:p>
    <w:p w14:paraId="2D9F9604" w14:textId="77777777" w:rsidR="00F7660A" w:rsidRPr="008105DC" w:rsidRDefault="00F7660A" w:rsidP="00E05070">
      <w:pPr>
        <w:jc w:val="both"/>
        <w:rPr>
          <w:rFonts w:ascii="Arial" w:hAnsi="Arial" w:cs="Arial"/>
          <w:sz w:val="22"/>
          <w:szCs w:val="22"/>
        </w:rPr>
      </w:pPr>
    </w:p>
    <w:p w14:paraId="5E4ADAE3" w14:textId="77777777" w:rsidR="00153BAE" w:rsidRPr="008105DC" w:rsidRDefault="00F7660A" w:rsidP="00E05070">
      <w:p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za příjemce</w:t>
      </w:r>
      <w:r w:rsidRPr="008105DC">
        <w:rPr>
          <w:rFonts w:ascii="Arial" w:hAnsi="Arial" w:cs="Arial"/>
          <w:sz w:val="22"/>
          <w:szCs w:val="22"/>
        </w:rPr>
        <w:tab/>
      </w:r>
      <w:r w:rsidRPr="008105DC">
        <w:rPr>
          <w:rFonts w:ascii="Arial" w:hAnsi="Arial" w:cs="Arial"/>
          <w:sz w:val="22"/>
          <w:szCs w:val="22"/>
        </w:rPr>
        <w:tab/>
      </w:r>
      <w:r w:rsidRPr="008105DC">
        <w:rPr>
          <w:rFonts w:ascii="Arial" w:hAnsi="Arial" w:cs="Arial"/>
          <w:sz w:val="22"/>
          <w:szCs w:val="22"/>
        </w:rPr>
        <w:tab/>
      </w:r>
      <w:r w:rsidRPr="008105DC">
        <w:rPr>
          <w:rFonts w:ascii="Arial" w:hAnsi="Arial" w:cs="Arial"/>
          <w:sz w:val="22"/>
          <w:szCs w:val="22"/>
        </w:rPr>
        <w:tab/>
      </w:r>
      <w:r w:rsidRPr="008105DC">
        <w:rPr>
          <w:rFonts w:ascii="Arial" w:hAnsi="Arial" w:cs="Arial"/>
          <w:sz w:val="22"/>
          <w:szCs w:val="22"/>
        </w:rPr>
        <w:tab/>
      </w:r>
      <w:r w:rsidRPr="008105DC">
        <w:rPr>
          <w:rFonts w:ascii="Arial" w:hAnsi="Arial" w:cs="Arial"/>
          <w:sz w:val="22"/>
          <w:szCs w:val="22"/>
        </w:rPr>
        <w:tab/>
        <w:t>za poskytovatele</w:t>
      </w:r>
    </w:p>
    <w:p w14:paraId="78BC2295" w14:textId="6206DD9C" w:rsidR="00520E2C" w:rsidRPr="00A9496D" w:rsidRDefault="00F7660A" w:rsidP="00182D6E">
      <w:pPr>
        <w:jc w:val="both"/>
        <w:rPr>
          <w:rFonts w:ascii="Arial" w:hAnsi="Arial" w:cs="Arial"/>
          <w:sz w:val="24"/>
          <w:szCs w:val="24"/>
        </w:rPr>
      </w:pPr>
      <w:r w:rsidRPr="00714BFE">
        <w:rPr>
          <w:rFonts w:ascii="Arial" w:hAnsi="Arial" w:cs="Arial"/>
          <w:sz w:val="22"/>
          <w:szCs w:val="22"/>
        </w:rPr>
        <w:t xml:space="preserve">statutární orgán </w:t>
      </w:r>
      <w:r w:rsidRPr="00714BFE">
        <w:rPr>
          <w:rFonts w:ascii="Arial" w:hAnsi="Arial" w:cs="Arial"/>
          <w:i/>
          <w:sz w:val="22"/>
          <w:szCs w:val="22"/>
        </w:rPr>
        <w:t>(právnická osoba)</w:t>
      </w:r>
      <w:r w:rsidRPr="00A9496D">
        <w:rPr>
          <w:rFonts w:ascii="Arial" w:hAnsi="Arial" w:cs="Arial"/>
          <w:i/>
          <w:sz w:val="24"/>
          <w:szCs w:val="24"/>
        </w:rPr>
        <w:tab/>
      </w:r>
      <w:r w:rsidR="00AD2908">
        <w:rPr>
          <w:rFonts w:ascii="Arial" w:hAnsi="Arial" w:cs="Arial"/>
          <w:sz w:val="24"/>
          <w:szCs w:val="24"/>
        </w:rPr>
        <w:tab/>
      </w:r>
      <w:r w:rsidR="00FF4ECC">
        <w:rPr>
          <w:rFonts w:ascii="Arial" w:hAnsi="Arial" w:cs="Arial"/>
          <w:sz w:val="24"/>
          <w:szCs w:val="24"/>
        </w:rPr>
        <w:t xml:space="preserve">          </w:t>
      </w:r>
      <w:r w:rsidR="00714BFE">
        <w:rPr>
          <w:rFonts w:ascii="Arial" w:hAnsi="Arial" w:cs="Arial"/>
          <w:sz w:val="22"/>
        </w:rPr>
        <w:t>starosta</w:t>
      </w:r>
      <w:r w:rsidR="00FF4ECC">
        <w:rPr>
          <w:rFonts w:ascii="Arial" w:hAnsi="Arial" w:cs="Arial"/>
          <w:sz w:val="22"/>
        </w:rPr>
        <w:t xml:space="preserve"> města</w:t>
      </w:r>
      <w:r w:rsidR="00520E2C" w:rsidRPr="00A9496D">
        <w:rPr>
          <w:rFonts w:ascii="Arial" w:hAnsi="Arial" w:cs="Arial"/>
          <w:sz w:val="24"/>
          <w:szCs w:val="24"/>
        </w:rPr>
        <w:tab/>
      </w:r>
    </w:p>
    <w:sectPr w:rsidR="00520E2C" w:rsidRPr="00A9496D" w:rsidSect="008105DC">
      <w:footerReference w:type="default" r:id="rId10"/>
      <w:pgSz w:w="11906" w:h="16838"/>
      <w:pgMar w:top="1361" w:right="1106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7129B8" w14:textId="77777777" w:rsidR="002D74A0" w:rsidRDefault="002D74A0">
      <w:r>
        <w:separator/>
      </w:r>
    </w:p>
  </w:endnote>
  <w:endnote w:type="continuationSeparator" w:id="0">
    <w:p w14:paraId="5C336CCF" w14:textId="77777777" w:rsidR="002D74A0" w:rsidRDefault="002D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0158116"/>
      <w:docPartObj>
        <w:docPartGallery w:val="Page Numbers (Bottom of Page)"/>
        <w:docPartUnique/>
      </w:docPartObj>
    </w:sdtPr>
    <w:sdtEndPr/>
    <w:sdtContent>
      <w:p w14:paraId="7B85EA76" w14:textId="77777777" w:rsidR="008105DC" w:rsidRDefault="008105DC" w:rsidP="00795D86">
        <w:pPr>
          <w:pStyle w:val="Zhlav"/>
          <w:jc w:val="center"/>
        </w:pPr>
      </w:p>
      <w:p w14:paraId="5B80B6B0" w14:textId="77777777" w:rsidR="008105DC" w:rsidRDefault="008105DC" w:rsidP="00795D86">
        <w:pPr>
          <w:pStyle w:val="Zhlav"/>
          <w:jc w:val="center"/>
        </w:pPr>
      </w:p>
      <w:p w14:paraId="73ED67A9" w14:textId="77777777" w:rsidR="00795D86" w:rsidRPr="00251B92" w:rsidRDefault="00795D86" w:rsidP="00970A20">
        <w:pPr>
          <w:pStyle w:val="Zhlav"/>
          <w:jc w:val="center"/>
          <w:rPr>
            <w:rFonts w:ascii="Calibri" w:hAnsi="Calibri"/>
            <w:sz w:val="16"/>
            <w:szCs w:val="16"/>
          </w:rPr>
        </w:pPr>
        <w:r w:rsidRPr="00251B92">
          <w:rPr>
            <w:rFonts w:ascii="Calibri" w:hAnsi="Calibri"/>
            <w:sz w:val="16"/>
            <w:szCs w:val="16"/>
          </w:rPr>
          <w:t xml:space="preserve">Příloha č. 3 Programu města Nový Jičín na </w:t>
        </w:r>
        <w:r w:rsidR="00970A20">
          <w:rPr>
            <w:rFonts w:ascii="Calibri" w:hAnsi="Calibri"/>
            <w:sz w:val="16"/>
            <w:szCs w:val="16"/>
          </w:rPr>
          <w:t xml:space="preserve">podporu dostupnosti stomatologické péče ve městě Nový Jičín – Vzor </w:t>
        </w:r>
        <w:r w:rsidRPr="00251B92">
          <w:rPr>
            <w:rFonts w:ascii="Calibri" w:hAnsi="Calibri"/>
            <w:sz w:val="16"/>
            <w:szCs w:val="16"/>
          </w:rPr>
          <w:t>smlouvy</w:t>
        </w:r>
      </w:p>
      <w:p w14:paraId="75AEA38B" w14:textId="77777777" w:rsidR="00795D86" w:rsidRDefault="00795D86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2DA5">
          <w:rPr>
            <w:noProof/>
          </w:rPr>
          <w:t>8</w:t>
        </w:r>
        <w:r>
          <w:fldChar w:fldCharType="end"/>
        </w:r>
      </w:p>
    </w:sdtContent>
  </w:sdt>
  <w:p w14:paraId="47C51417" w14:textId="77777777" w:rsidR="00F45839" w:rsidRDefault="00F45839" w:rsidP="00853CC1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C4BB24" w14:textId="77777777" w:rsidR="002D74A0" w:rsidRDefault="002D74A0">
      <w:r>
        <w:separator/>
      </w:r>
    </w:p>
  </w:footnote>
  <w:footnote w:type="continuationSeparator" w:id="0">
    <w:p w14:paraId="42FF0C3F" w14:textId="77777777" w:rsidR="002D74A0" w:rsidRDefault="002D7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B417D"/>
    <w:multiLevelType w:val="singleLevel"/>
    <w:tmpl w:val="E2DEF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trike w:val="0"/>
      </w:rPr>
    </w:lvl>
  </w:abstractNum>
  <w:abstractNum w:abstractNumId="1" w15:restartNumberingAfterBreak="0">
    <w:nsid w:val="08234461"/>
    <w:multiLevelType w:val="multilevel"/>
    <w:tmpl w:val="FF52BB2C"/>
    <w:lvl w:ilvl="0">
      <w:start w:val="1"/>
      <w:numFmt w:val="upperRoman"/>
      <w:pStyle w:val="Nadpislnku"/>
      <w:suff w:val="nothing"/>
      <w:lvlText w:val="Článek %1."/>
      <w:lvlJc w:val="left"/>
      <w:rPr>
        <w:rFonts w:cs="Times New Roman"/>
      </w:rPr>
    </w:lvl>
    <w:lvl w:ilvl="1">
      <w:start w:val="1"/>
      <w:numFmt w:val="decimal"/>
      <w:pStyle w:val="Odstavec"/>
      <w:isLgl/>
      <w:lvlText w:val="%1.%2."/>
      <w:lvlJc w:val="left"/>
      <w:pPr>
        <w:tabs>
          <w:tab w:val="num" w:pos="709"/>
        </w:tabs>
        <w:ind w:left="709" w:hanging="709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lowerLetter"/>
      <w:lvlText w:val="%3)"/>
      <w:lvlJc w:val="left"/>
      <w:pPr>
        <w:tabs>
          <w:tab w:val="num" w:pos="992"/>
        </w:tabs>
        <w:ind w:left="992" w:hanging="283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169E4D5E"/>
    <w:multiLevelType w:val="hybridMultilevel"/>
    <w:tmpl w:val="C48CD648"/>
    <w:lvl w:ilvl="0" w:tplc="30EA1116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A3925FB"/>
    <w:multiLevelType w:val="multilevel"/>
    <w:tmpl w:val="7BEA2C50"/>
    <w:styleLink w:val="WW8Num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3A05DF8"/>
    <w:multiLevelType w:val="hybridMultilevel"/>
    <w:tmpl w:val="1B5E4DB4"/>
    <w:lvl w:ilvl="0" w:tplc="E3305898">
      <w:start w:val="1"/>
      <w:numFmt w:val="decimal"/>
      <w:lvlText w:val="%1."/>
      <w:lvlJc w:val="center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2E2334C3"/>
    <w:multiLevelType w:val="hybridMultilevel"/>
    <w:tmpl w:val="5E0A126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30340702"/>
    <w:multiLevelType w:val="hybridMultilevel"/>
    <w:tmpl w:val="61C68054"/>
    <w:lvl w:ilvl="0" w:tplc="3B70989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  <w:rPr>
        <w:rFonts w:cs="Times New Roman"/>
      </w:rPr>
    </w:lvl>
  </w:abstractNum>
  <w:abstractNum w:abstractNumId="7" w15:restartNumberingAfterBreak="0">
    <w:nsid w:val="39FD6293"/>
    <w:multiLevelType w:val="hybridMultilevel"/>
    <w:tmpl w:val="D72A1E52"/>
    <w:lvl w:ilvl="0" w:tplc="62D4C63C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E9F19C6"/>
    <w:multiLevelType w:val="hybridMultilevel"/>
    <w:tmpl w:val="F760A5F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721770C"/>
    <w:multiLevelType w:val="hybridMultilevel"/>
    <w:tmpl w:val="C5AAB1CE"/>
    <w:lvl w:ilvl="0" w:tplc="3A0EB100">
      <w:start w:val="1"/>
      <w:numFmt w:val="decimal"/>
      <w:lvlText w:val="%1."/>
      <w:lvlJc w:val="center"/>
      <w:pPr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4D4800FB"/>
    <w:multiLevelType w:val="hybridMultilevel"/>
    <w:tmpl w:val="E12E29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DF163E2"/>
    <w:multiLevelType w:val="hybridMultilevel"/>
    <w:tmpl w:val="C1C2E9EA"/>
    <w:lvl w:ilvl="0" w:tplc="3B00016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2A13F60"/>
    <w:multiLevelType w:val="hybridMultilevel"/>
    <w:tmpl w:val="0DAA6E48"/>
    <w:lvl w:ilvl="0" w:tplc="040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3" w15:restartNumberingAfterBreak="0">
    <w:nsid w:val="54DC3778"/>
    <w:multiLevelType w:val="hybridMultilevel"/>
    <w:tmpl w:val="ABFE9E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A1A1C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A3727CE"/>
    <w:multiLevelType w:val="hybridMultilevel"/>
    <w:tmpl w:val="6FB0156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30EA1116">
      <w:start w:val="1"/>
      <w:numFmt w:val="bullet"/>
      <w:lvlText w:val="-"/>
      <w:lvlJc w:val="left"/>
      <w:pPr>
        <w:ind w:left="1788" w:hanging="360"/>
      </w:pPr>
      <w:rPr>
        <w:rFonts w:ascii="Courier New" w:hAnsi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 w15:restartNumberingAfterBreak="0">
    <w:nsid w:val="5E785A6D"/>
    <w:multiLevelType w:val="hybridMultilevel"/>
    <w:tmpl w:val="83664DF8"/>
    <w:lvl w:ilvl="0" w:tplc="830AB8F8">
      <w:start w:val="1"/>
      <w:numFmt w:val="decimal"/>
      <w:lvlText w:val="%1."/>
      <w:lvlJc w:val="left"/>
      <w:pPr>
        <w:ind w:left="436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B4A22408">
      <w:start w:val="1"/>
      <w:numFmt w:val="lowerLetter"/>
      <w:lvlText w:val="%2)"/>
      <w:lvlJc w:val="left"/>
      <w:pPr>
        <w:ind w:left="799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CF823992">
      <w:start w:val="1"/>
      <w:numFmt w:val="lowerRoman"/>
      <w:lvlText w:val="%3"/>
      <w:lvlJc w:val="left"/>
      <w:pPr>
        <w:ind w:left="144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F7122EAA">
      <w:start w:val="1"/>
      <w:numFmt w:val="decimal"/>
      <w:lvlText w:val="%4"/>
      <w:lvlJc w:val="left"/>
      <w:pPr>
        <w:ind w:left="216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7A466A94">
      <w:start w:val="1"/>
      <w:numFmt w:val="lowerLetter"/>
      <w:lvlText w:val="%5"/>
      <w:lvlJc w:val="left"/>
      <w:pPr>
        <w:ind w:left="288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377C1CB6">
      <w:start w:val="1"/>
      <w:numFmt w:val="lowerRoman"/>
      <w:lvlText w:val="%6"/>
      <w:lvlJc w:val="left"/>
      <w:pPr>
        <w:ind w:left="360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DD56D68C">
      <w:start w:val="1"/>
      <w:numFmt w:val="decimal"/>
      <w:lvlText w:val="%7"/>
      <w:lvlJc w:val="left"/>
      <w:pPr>
        <w:ind w:left="432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4B86D2C0">
      <w:start w:val="1"/>
      <w:numFmt w:val="lowerLetter"/>
      <w:lvlText w:val="%8"/>
      <w:lvlJc w:val="left"/>
      <w:pPr>
        <w:ind w:left="504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AFA6F140">
      <w:start w:val="1"/>
      <w:numFmt w:val="lowerRoman"/>
      <w:lvlText w:val="%9"/>
      <w:lvlJc w:val="left"/>
      <w:pPr>
        <w:ind w:left="576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16" w15:restartNumberingAfterBreak="0">
    <w:nsid w:val="65553F3B"/>
    <w:multiLevelType w:val="hybridMultilevel"/>
    <w:tmpl w:val="ECCE530A"/>
    <w:lvl w:ilvl="0" w:tplc="83142E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80546FE"/>
    <w:multiLevelType w:val="hybridMultilevel"/>
    <w:tmpl w:val="ECCE530A"/>
    <w:lvl w:ilvl="0" w:tplc="83142E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83E35E0"/>
    <w:multiLevelType w:val="hybridMultilevel"/>
    <w:tmpl w:val="98E2A16A"/>
    <w:lvl w:ilvl="0" w:tplc="2D0A259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AC64524"/>
    <w:multiLevelType w:val="hybridMultilevel"/>
    <w:tmpl w:val="2BC454C2"/>
    <w:lvl w:ilvl="0" w:tplc="595C9C14">
      <w:start w:val="2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30EA1116">
      <w:start w:val="1"/>
      <w:numFmt w:val="bullet"/>
      <w:lvlText w:val="-"/>
      <w:lvlJc w:val="left"/>
      <w:pPr>
        <w:ind w:left="1800" w:hanging="360"/>
      </w:pPr>
      <w:rPr>
        <w:rFonts w:ascii="Courier New" w:hAnsi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7C035ADF"/>
    <w:multiLevelType w:val="hybridMultilevel"/>
    <w:tmpl w:val="ABE856C0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7C3266A2"/>
    <w:multiLevelType w:val="hybridMultilevel"/>
    <w:tmpl w:val="A4643A84"/>
    <w:lvl w:ilvl="0" w:tplc="251875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trike w:val="0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21"/>
  </w:num>
  <w:num w:numId="3">
    <w:abstractNumId w:val="0"/>
  </w:num>
  <w:num w:numId="4">
    <w:abstractNumId w:val="16"/>
  </w:num>
  <w:num w:numId="5">
    <w:abstractNumId w:val="1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7"/>
  </w:num>
  <w:num w:numId="9">
    <w:abstractNumId w:val="3"/>
  </w:num>
  <w:num w:numId="10">
    <w:abstractNumId w:val="11"/>
  </w:num>
  <w:num w:numId="11">
    <w:abstractNumId w:val="20"/>
  </w:num>
  <w:num w:numId="12">
    <w:abstractNumId w:val="2"/>
  </w:num>
  <w:num w:numId="13">
    <w:abstractNumId w:val="8"/>
  </w:num>
  <w:num w:numId="14">
    <w:abstractNumId w:val="18"/>
  </w:num>
  <w:num w:numId="15">
    <w:abstractNumId w:val="9"/>
  </w:num>
  <w:num w:numId="16">
    <w:abstractNumId w:val="7"/>
  </w:num>
  <w:num w:numId="17">
    <w:abstractNumId w:val="4"/>
  </w:num>
  <w:num w:numId="18">
    <w:abstractNumId w:val="5"/>
  </w:num>
  <w:num w:numId="19">
    <w:abstractNumId w:val="19"/>
  </w:num>
  <w:num w:numId="20">
    <w:abstractNumId w:val="14"/>
  </w:num>
  <w:num w:numId="21">
    <w:abstractNumId w:val="15"/>
  </w:num>
  <w:num w:numId="22">
    <w:abstractNumId w:val="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cumentProtection w:edit="readOnly" w:formatting="1" w:enforcement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070"/>
    <w:rsid w:val="00001306"/>
    <w:rsid w:val="000045FE"/>
    <w:rsid w:val="00005B58"/>
    <w:rsid w:val="0002637D"/>
    <w:rsid w:val="00040103"/>
    <w:rsid w:val="00041522"/>
    <w:rsid w:val="00044FDD"/>
    <w:rsid w:val="000461F4"/>
    <w:rsid w:val="000467A1"/>
    <w:rsid w:val="0005238D"/>
    <w:rsid w:val="00057CF2"/>
    <w:rsid w:val="0006023B"/>
    <w:rsid w:val="000622FE"/>
    <w:rsid w:val="000828D2"/>
    <w:rsid w:val="00091FB3"/>
    <w:rsid w:val="000950C7"/>
    <w:rsid w:val="000A4225"/>
    <w:rsid w:val="000B514D"/>
    <w:rsid w:val="000C0EF1"/>
    <w:rsid w:val="000C3E7A"/>
    <w:rsid w:val="000C7343"/>
    <w:rsid w:val="000D560A"/>
    <w:rsid w:val="000D6176"/>
    <w:rsid w:val="000E2DA5"/>
    <w:rsid w:val="000F000D"/>
    <w:rsid w:val="00110500"/>
    <w:rsid w:val="00111DB5"/>
    <w:rsid w:val="00112F01"/>
    <w:rsid w:val="00121E50"/>
    <w:rsid w:val="00123D56"/>
    <w:rsid w:val="001408AC"/>
    <w:rsid w:val="0015046F"/>
    <w:rsid w:val="00151195"/>
    <w:rsid w:val="00153BAE"/>
    <w:rsid w:val="0016550D"/>
    <w:rsid w:val="001672E1"/>
    <w:rsid w:val="0017075C"/>
    <w:rsid w:val="00182D6E"/>
    <w:rsid w:val="00184230"/>
    <w:rsid w:val="00194F02"/>
    <w:rsid w:val="00196B52"/>
    <w:rsid w:val="0019719D"/>
    <w:rsid w:val="001A65CF"/>
    <w:rsid w:val="001B3B80"/>
    <w:rsid w:val="001D3FAA"/>
    <w:rsid w:val="00210265"/>
    <w:rsid w:val="00211A3E"/>
    <w:rsid w:val="002203CB"/>
    <w:rsid w:val="0022582A"/>
    <w:rsid w:val="002323CB"/>
    <w:rsid w:val="002416B1"/>
    <w:rsid w:val="00242CCE"/>
    <w:rsid w:val="00244967"/>
    <w:rsid w:val="00246B31"/>
    <w:rsid w:val="00251B92"/>
    <w:rsid w:val="00256855"/>
    <w:rsid w:val="00260762"/>
    <w:rsid w:val="00265687"/>
    <w:rsid w:val="00270A19"/>
    <w:rsid w:val="00272448"/>
    <w:rsid w:val="00292F7E"/>
    <w:rsid w:val="002A1678"/>
    <w:rsid w:val="002A20F9"/>
    <w:rsid w:val="002A5578"/>
    <w:rsid w:val="002B2F4C"/>
    <w:rsid w:val="002C0D50"/>
    <w:rsid w:val="002C189D"/>
    <w:rsid w:val="002C426A"/>
    <w:rsid w:val="002C5137"/>
    <w:rsid w:val="002C600E"/>
    <w:rsid w:val="002D3D34"/>
    <w:rsid w:val="002D74A0"/>
    <w:rsid w:val="002D7F0E"/>
    <w:rsid w:val="002E5799"/>
    <w:rsid w:val="002F75A7"/>
    <w:rsid w:val="00300104"/>
    <w:rsid w:val="00307CEC"/>
    <w:rsid w:val="003106CC"/>
    <w:rsid w:val="00312F8C"/>
    <w:rsid w:val="00314BD7"/>
    <w:rsid w:val="00316A01"/>
    <w:rsid w:val="0032179B"/>
    <w:rsid w:val="003245B3"/>
    <w:rsid w:val="003610C4"/>
    <w:rsid w:val="00362A7B"/>
    <w:rsid w:val="00372AA4"/>
    <w:rsid w:val="00376F24"/>
    <w:rsid w:val="003803B8"/>
    <w:rsid w:val="003A0317"/>
    <w:rsid w:val="003A2EB8"/>
    <w:rsid w:val="003A2F9B"/>
    <w:rsid w:val="003C1009"/>
    <w:rsid w:val="003C43E4"/>
    <w:rsid w:val="003C537D"/>
    <w:rsid w:val="003C7A59"/>
    <w:rsid w:val="003D0250"/>
    <w:rsid w:val="003D0D33"/>
    <w:rsid w:val="003D0D3E"/>
    <w:rsid w:val="003E1261"/>
    <w:rsid w:val="003E1454"/>
    <w:rsid w:val="003F08E4"/>
    <w:rsid w:val="003F40E6"/>
    <w:rsid w:val="003F4673"/>
    <w:rsid w:val="003F72A7"/>
    <w:rsid w:val="00405CF6"/>
    <w:rsid w:val="004105F3"/>
    <w:rsid w:val="00426ADD"/>
    <w:rsid w:val="004312F9"/>
    <w:rsid w:val="00432E98"/>
    <w:rsid w:val="00434DDE"/>
    <w:rsid w:val="00443317"/>
    <w:rsid w:val="00443897"/>
    <w:rsid w:val="00444304"/>
    <w:rsid w:val="004469D5"/>
    <w:rsid w:val="0045133A"/>
    <w:rsid w:val="00454A17"/>
    <w:rsid w:val="004564F9"/>
    <w:rsid w:val="0045785A"/>
    <w:rsid w:val="0046039B"/>
    <w:rsid w:val="00462B8F"/>
    <w:rsid w:val="00470132"/>
    <w:rsid w:val="00472826"/>
    <w:rsid w:val="00481220"/>
    <w:rsid w:val="004972D3"/>
    <w:rsid w:val="004A47DD"/>
    <w:rsid w:val="004B542F"/>
    <w:rsid w:val="004B6049"/>
    <w:rsid w:val="004C653C"/>
    <w:rsid w:val="004D691C"/>
    <w:rsid w:val="00500328"/>
    <w:rsid w:val="005007FF"/>
    <w:rsid w:val="00513FB8"/>
    <w:rsid w:val="00514278"/>
    <w:rsid w:val="00520E2C"/>
    <w:rsid w:val="00523334"/>
    <w:rsid w:val="005266F0"/>
    <w:rsid w:val="00526866"/>
    <w:rsid w:val="00532461"/>
    <w:rsid w:val="0053269C"/>
    <w:rsid w:val="00533C50"/>
    <w:rsid w:val="005372D0"/>
    <w:rsid w:val="005401AD"/>
    <w:rsid w:val="00544AC4"/>
    <w:rsid w:val="005550D1"/>
    <w:rsid w:val="0055585C"/>
    <w:rsid w:val="0055745C"/>
    <w:rsid w:val="005625C9"/>
    <w:rsid w:val="005665CC"/>
    <w:rsid w:val="00570296"/>
    <w:rsid w:val="00571AE3"/>
    <w:rsid w:val="0057316C"/>
    <w:rsid w:val="00574CBA"/>
    <w:rsid w:val="005753B1"/>
    <w:rsid w:val="00576215"/>
    <w:rsid w:val="00577178"/>
    <w:rsid w:val="00584206"/>
    <w:rsid w:val="00586B0D"/>
    <w:rsid w:val="00587966"/>
    <w:rsid w:val="005910D9"/>
    <w:rsid w:val="00593D24"/>
    <w:rsid w:val="005A5501"/>
    <w:rsid w:val="005A6AE3"/>
    <w:rsid w:val="005B6AED"/>
    <w:rsid w:val="005D09B8"/>
    <w:rsid w:val="005F3CE4"/>
    <w:rsid w:val="005F7F26"/>
    <w:rsid w:val="00602BF1"/>
    <w:rsid w:val="00607D21"/>
    <w:rsid w:val="006137D4"/>
    <w:rsid w:val="0061477B"/>
    <w:rsid w:val="00620239"/>
    <w:rsid w:val="00623E7E"/>
    <w:rsid w:val="00627353"/>
    <w:rsid w:val="006333DA"/>
    <w:rsid w:val="00636D23"/>
    <w:rsid w:val="00652555"/>
    <w:rsid w:val="00663ED6"/>
    <w:rsid w:val="00671B27"/>
    <w:rsid w:val="00673B6B"/>
    <w:rsid w:val="00677333"/>
    <w:rsid w:val="006936C3"/>
    <w:rsid w:val="006A2FB9"/>
    <w:rsid w:val="006A5D78"/>
    <w:rsid w:val="006B12C2"/>
    <w:rsid w:val="006D7F4B"/>
    <w:rsid w:val="006E78E6"/>
    <w:rsid w:val="006F1F4E"/>
    <w:rsid w:val="006F239F"/>
    <w:rsid w:val="006F3B65"/>
    <w:rsid w:val="006F42A3"/>
    <w:rsid w:val="00701187"/>
    <w:rsid w:val="00706A90"/>
    <w:rsid w:val="00710750"/>
    <w:rsid w:val="00712034"/>
    <w:rsid w:val="0071255F"/>
    <w:rsid w:val="007128A3"/>
    <w:rsid w:val="00714BFE"/>
    <w:rsid w:val="00714D2B"/>
    <w:rsid w:val="00717404"/>
    <w:rsid w:val="00731A7D"/>
    <w:rsid w:val="0073639E"/>
    <w:rsid w:val="007368B1"/>
    <w:rsid w:val="0074023C"/>
    <w:rsid w:val="00740DDF"/>
    <w:rsid w:val="00741DD4"/>
    <w:rsid w:val="007463E8"/>
    <w:rsid w:val="00746984"/>
    <w:rsid w:val="00754004"/>
    <w:rsid w:val="007577DB"/>
    <w:rsid w:val="0077179A"/>
    <w:rsid w:val="007722AE"/>
    <w:rsid w:val="00777E41"/>
    <w:rsid w:val="007821B9"/>
    <w:rsid w:val="00783B37"/>
    <w:rsid w:val="0079002D"/>
    <w:rsid w:val="00790D2A"/>
    <w:rsid w:val="007928B2"/>
    <w:rsid w:val="00795D0E"/>
    <w:rsid w:val="00795D86"/>
    <w:rsid w:val="007B0193"/>
    <w:rsid w:val="007B7D4E"/>
    <w:rsid w:val="007C39C2"/>
    <w:rsid w:val="007C6AF6"/>
    <w:rsid w:val="007D1BAD"/>
    <w:rsid w:val="007D3886"/>
    <w:rsid w:val="007D58CD"/>
    <w:rsid w:val="007E6876"/>
    <w:rsid w:val="007F6AA0"/>
    <w:rsid w:val="007F7B6D"/>
    <w:rsid w:val="008105DC"/>
    <w:rsid w:val="00810D44"/>
    <w:rsid w:val="00812B2A"/>
    <w:rsid w:val="008170FF"/>
    <w:rsid w:val="00817E79"/>
    <w:rsid w:val="00820E8C"/>
    <w:rsid w:val="008220A1"/>
    <w:rsid w:val="00826BD9"/>
    <w:rsid w:val="008323CD"/>
    <w:rsid w:val="008457B2"/>
    <w:rsid w:val="00846794"/>
    <w:rsid w:val="00853CC1"/>
    <w:rsid w:val="00857344"/>
    <w:rsid w:val="00860C53"/>
    <w:rsid w:val="00862751"/>
    <w:rsid w:val="008714EE"/>
    <w:rsid w:val="00871C06"/>
    <w:rsid w:val="00872717"/>
    <w:rsid w:val="008755A8"/>
    <w:rsid w:val="00877022"/>
    <w:rsid w:val="00880640"/>
    <w:rsid w:val="00887238"/>
    <w:rsid w:val="008B0C34"/>
    <w:rsid w:val="008B1E5C"/>
    <w:rsid w:val="008D5F15"/>
    <w:rsid w:val="008E2362"/>
    <w:rsid w:val="00901411"/>
    <w:rsid w:val="0090180E"/>
    <w:rsid w:val="00901FA8"/>
    <w:rsid w:val="00905FBB"/>
    <w:rsid w:val="00913B8D"/>
    <w:rsid w:val="00913F33"/>
    <w:rsid w:val="00924CFC"/>
    <w:rsid w:val="00925F2F"/>
    <w:rsid w:val="0093086E"/>
    <w:rsid w:val="0093773F"/>
    <w:rsid w:val="00937756"/>
    <w:rsid w:val="00944D2D"/>
    <w:rsid w:val="009452A0"/>
    <w:rsid w:val="00956A82"/>
    <w:rsid w:val="00957BBA"/>
    <w:rsid w:val="00970A20"/>
    <w:rsid w:val="009712B6"/>
    <w:rsid w:val="00991ED6"/>
    <w:rsid w:val="009926C0"/>
    <w:rsid w:val="009B18A3"/>
    <w:rsid w:val="009B4F71"/>
    <w:rsid w:val="009C78FA"/>
    <w:rsid w:val="009D0D35"/>
    <w:rsid w:val="009D3D52"/>
    <w:rsid w:val="009E208B"/>
    <w:rsid w:val="009E26E6"/>
    <w:rsid w:val="009E59DE"/>
    <w:rsid w:val="009F155C"/>
    <w:rsid w:val="009F15B2"/>
    <w:rsid w:val="009F33AD"/>
    <w:rsid w:val="009F3941"/>
    <w:rsid w:val="00A12DC5"/>
    <w:rsid w:val="00A24AC7"/>
    <w:rsid w:val="00A26DDB"/>
    <w:rsid w:val="00A31B69"/>
    <w:rsid w:val="00A34E76"/>
    <w:rsid w:val="00A37C7A"/>
    <w:rsid w:val="00A41E47"/>
    <w:rsid w:val="00A41FE4"/>
    <w:rsid w:val="00A43C13"/>
    <w:rsid w:val="00A555CF"/>
    <w:rsid w:val="00A5686B"/>
    <w:rsid w:val="00A612AA"/>
    <w:rsid w:val="00A6456B"/>
    <w:rsid w:val="00A6623A"/>
    <w:rsid w:val="00A67043"/>
    <w:rsid w:val="00A70706"/>
    <w:rsid w:val="00A70B70"/>
    <w:rsid w:val="00A719F6"/>
    <w:rsid w:val="00A81396"/>
    <w:rsid w:val="00A82578"/>
    <w:rsid w:val="00A900B2"/>
    <w:rsid w:val="00A900C1"/>
    <w:rsid w:val="00A900F5"/>
    <w:rsid w:val="00A9496D"/>
    <w:rsid w:val="00A9767B"/>
    <w:rsid w:val="00AA1E99"/>
    <w:rsid w:val="00AB393D"/>
    <w:rsid w:val="00AB7FF3"/>
    <w:rsid w:val="00AC7B4D"/>
    <w:rsid w:val="00AD2908"/>
    <w:rsid w:val="00B21EAF"/>
    <w:rsid w:val="00B21F94"/>
    <w:rsid w:val="00B26C57"/>
    <w:rsid w:val="00B27413"/>
    <w:rsid w:val="00B31C05"/>
    <w:rsid w:val="00B320A9"/>
    <w:rsid w:val="00B3507F"/>
    <w:rsid w:val="00B474CE"/>
    <w:rsid w:val="00B524C2"/>
    <w:rsid w:val="00B52703"/>
    <w:rsid w:val="00B5395D"/>
    <w:rsid w:val="00B600ED"/>
    <w:rsid w:val="00B6022C"/>
    <w:rsid w:val="00B72B97"/>
    <w:rsid w:val="00B772F2"/>
    <w:rsid w:val="00B8481A"/>
    <w:rsid w:val="00B86B55"/>
    <w:rsid w:val="00B9618E"/>
    <w:rsid w:val="00B97056"/>
    <w:rsid w:val="00BA1090"/>
    <w:rsid w:val="00BA3B20"/>
    <w:rsid w:val="00BA41D7"/>
    <w:rsid w:val="00BA52F9"/>
    <w:rsid w:val="00BA6614"/>
    <w:rsid w:val="00BA6CB3"/>
    <w:rsid w:val="00BB70AA"/>
    <w:rsid w:val="00BC075B"/>
    <w:rsid w:val="00BD1448"/>
    <w:rsid w:val="00BD156A"/>
    <w:rsid w:val="00BD2A67"/>
    <w:rsid w:val="00BE31AB"/>
    <w:rsid w:val="00BF5435"/>
    <w:rsid w:val="00BF72F1"/>
    <w:rsid w:val="00C04E4D"/>
    <w:rsid w:val="00C173D1"/>
    <w:rsid w:val="00C216C3"/>
    <w:rsid w:val="00C21F8B"/>
    <w:rsid w:val="00C23E30"/>
    <w:rsid w:val="00C44F40"/>
    <w:rsid w:val="00C47DEC"/>
    <w:rsid w:val="00C525C1"/>
    <w:rsid w:val="00C575D3"/>
    <w:rsid w:val="00C60056"/>
    <w:rsid w:val="00C62C88"/>
    <w:rsid w:val="00C62FCD"/>
    <w:rsid w:val="00C64929"/>
    <w:rsid w:val="00C64EB0"/>
    <w:rsid w:val="00C714E2"/>
    <w:rsid w:val="00C718AA"/>
    <w:rsid w:val="00C74CD2"/>
    <w:rsid w:val="00C76E72"/>
    <w:rsid w:val="00C80CAE"/>
    <w:rsid w:val="00C91527"/>
    <w:rsid w:val="00C9407D"/>
    <w:rsid w:val="00C95C64"/>
    <w:rsid w:val="00CA0A07"/>
    <w:rsid w:val="00CA380C"/>
    <w:rsid w:val="00CA58F5"/>
    <w:rsid w:val="00CA7A80"/>
    <w:rsid w:val="00CB0231"/>
    <w:rsid w:val="00CB2F20"/>
    <w:rsid w:val="00CC20DB"/>
    <w:rsid w:val="00CC4966"/>
    <w:rsid w:val="00CD3286"/>
    <w:rsid w:val="00CE0107"/>
    <w:rsid w:val="00D000A0"/>
    <w:rsid w:val="00D03094"/>
    <w:rsid w:val="00D05BE9"/>
    <w:rsid w:val="00D2324B"/>
    <w:rsid w:val="00D3374D"/>
    <w:rsid w:val="00D34A01"/>
    <w:rsid w:val="00D373D3"/>
    <w:rsid w:val="00D37B46"/>
    <w:rsid w:val="00D45EC9"/>
    <w:rsid w:val="00D500A0"/>
    <w:rsid w:val="00D608AD"/>
    <w:rsid w:val="00D61E71"/>
    <w:rsid w:val="00D6672C"/>
    <w:rsid w:val="00D67C78"/>
    <w:rsid w:val="00D73E15"/>
    <w:rsid w:val="00D74E0E"/>
    <w:rsid w:val="00D76BE2"/>
    <w:rsid w:val="00D84B59"/>
    <w:rsid w:val="00D85B2F"/>
    <w:rsid w:val="00D862FD"/>
    <w:rsid w:val="00DA58EA"/>
    <w:rsid w:val="00DD6CFB"/>
    <w:rsid w:val="00DE3D78"/>
    <w:rsid w:val="00DE58F6"/>
    <w:rsid w:val="00DF427A"/>
    <w:rsid w:val="00DF6488"/>
    <w:rsid w:val="00E0286E"/>
    <w:rsid w:val="00E028BD"/>
    <w:rsid w:val="00E04D4D"/>
    <w:rsid w:val="00E05070"/>
    <w:rsid w:val="00E06CA0"/>
    <w:rsid w:val="00E23AA2"/>
    <w:rsid w:val="00E25702"/>
    <w:rsid w:val="00E4121B"/>
    <w:rsid w:val="00E4264F"/>
    <w:rsid w:val="00E4561B"/>
    <w:rsid w:val="00E47D89"/>
    <w:rsid w:val="00E566F7"/>
    <w:rsid w:val="00E67DEE"/>
    <w:rsid w:val="00E73860"/>
    <w:rsid w:val="00E769EC"/>
    <w:rsid w:val="00E84BFE"/>
    <w:rsid w:val="00E87661"/>
    <w:rsid w:val="00E94F11"/>
    <w:rsid w:val="00E961DF"/>
    <w:rsid w:val="00EA2847"/>
    <w:rsid w:val="00EA54F6"/>
    <w:rsid w:val="00EA5976"/>
    <w:rsid w:val="00EB041D"/>
    <w:rsid w:val="00EB1E4F"/>
    <w:rsid w:val="00EC0B1B"/>
    <w:rsid w:val="00EC15C3"/>
    <w:rsid w:val="00EE0F7B"/>
    <w:rsid w:val="00EE3F12"/>
    <w:rsid w:val="00EE6671"/>
    <w:rsid w:val="00EF1AD4"/>
    <w:rsid w:val="00EF4385"/>
    <w:rsid w:val="00EF56C7"/>
    <w:rsid w:val="00F00C46"/>
    <w:rsid w:val="00F03916"/>
    <w:rsid w:val="00F03DB9"/>
    <w:rsid w:val="00F05D8E"/>
    <w:rsid w:val="00F14286"/>
    <w:rsid w:val="00F14E19"/>
    <w:rsid w:val="00F155EB"/>
    <w:rsid w:val="00F15804"/>
    <w:rsid w:val="00F2103A"/>
    <w:rsid w:val="00F35E19"/>
    <w:rsid w:val="00F36336"/>
    <w:rsid w:val="00F40329"/>
    <w:rsid w:val="00F45839"/>
    <w:rsid w:val="00F47AD2"/>
    <w:rsid w:val="00F70EB4"/>
    <w:rsid w:val="00F72052"/>
    <w:rsid w:val="00F72B30"/>
    <w:rsid w:val="00F7660A"/>
    <w:rsid w:val="00F829F1"/>
    <w:rsid w:val="00F840CA"/>
    <w:rsid w:val="00F861D5"/>
    <w:rsid w:val="00F95A12"/>
    <w:rsid w:val="00FA32AA"/>
    <w:rsid w:val="00FA344D"/>
    <w:rsid w:val="00FA42FC"/>
    <w:rsid w:val="00FA505B"/>
    <w:rsid w:val="00FA5403"/>
    <w:rsid w:val="00FC3F8A"/>
    <w:rsid w:val="00FC560B"/>
    <w:rsid w:val="00FC6AA6"/>
    <w:rsid w:val="00FD2244"/>
    <w:rsid w:val="00FE5F41"/>
    <w:rsid w:val="00FF292F"/>
    <w:rsid w:val="00FF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1782A1C"/>
  <w15:docId w15:val="{84FD28DB-4FDA-4983-9E8C-DD91D07D6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05070"/>
  </w:style>
  <w:style w:type="paragraph" w:styleId="Nadpis1">
    <w:name w:val="heading 1"/>
    <w:basedOn w:val="Normln"/>
    <w:next w:val="Normln"/>
    <w:link w:val="Nadpis1Char"/>
    <w:uiPriority w:val="99"/>
    <w:qFormat/>
    <w:rsid w:val="00E05070"/>
    <w:pPr>
      <w:keepNext/>
      <w:jc w:val="center"/>
      <w:outlineLvl w:val="0"/>
    </w:pPr>
    <w:rPr>
      <w:i/>
      <w:iCs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9"/>
    <w:qFormat/>
    <w:rsid w:val="00E05070"/>
    <w:pPr>
      <w:keepNext/>
      <w:jc w:val="both"/>
      <w:outlineLvl w:val="1"/>
    </w:pPr>
    <w:rPr>
      <w:i/>
      <w:iCs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9"/>
    <w:qFormat/>
    <w:rsid w:val="00E050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E050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E05070"/>
    <w:pPr>
      <w:keepNext/>
      <w:jc w:val="both"/>
      <w:outlineLvl w:val="4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55745C"/>
    <w:rPr>
      <w:rFonts w:cs="Times New Roman"/>
      <w:i/>
      <w:sz w:val="24"/>
    </w:rPr>
  </w:style>
  <w:style w:type="character" w:customStyle="1" w:styleId="Nadpis2Char">
    <w:name w:val="Nadpis 2 Char"/>
    <w:link w:val="Nadpis2"/>
    <w:uiPriority w:val="99"/>
    <w:semiHidden/>
    <w:locked/>
    <w:rsid w:val="002D7F0E"/>
    <w:rPr>
      <w:rFonts w:ascii="Calibri Light" w:hAnsi="Calibri Light" w:cs="Times New Roman"/>
      <w:b/>
      <w:i/>
      <w:sz w:val="28"/>
    </w:rPr>
  </w:style>
  <w:style w:type="character" w:customStyle="1" w:styleId="Nadpis3Char">
    <w:name w:val="Nadpis 3 Char"/>
    <w:link w:val="Nadpis3"/>
    <w:uiPriority w:val="99"/>
    <w:semiHidden/>
    <w:locked/>
    <w:rsid w:val="002D7F0E"/>
    <w:rPr>
      <w:rFonts w:ascii="Calibri Light" w:hAnsi="Calibri Light" w:cs="Times New Roman"/>
      <w:b/>
      <w:sz w:val="26"/>
    </w:rPr>
  </w:style>
  <w:style w:type="character" w:customStyle="1" w:styleId="Nadpis4Char">
    <w:name w:val="Nadpis 4 Char"/>
    <w:link w:val="Nadpis4"/>
    <w:uiPriority w:val="99"/>
    <w:semiHidden/>
    <w:locked/>
    <w:rsid w:val="002D7F0E"/>
    <w:rPr>
      <w:rFonts w:ascii="Calibri" w:hAnsi="Calibri" w:cs="Times New Roman"/>
      <w:b/>
      <w:sz w:val="28"/>
    </w:rPr>
  </w:style>
  <w:style w:type="character" w:customStyle="1" w:styleId="Nadpis5Char">
    <w:name w:val="Nadpis 5 Char"/>
    <w:link w:val="Nadpis5"/>
    <w:uiPriority w:val="99"/>
    <w:semiHidden/>
    <w:locked/>
    <w:rsid w:val="002D7F0E"/>
    <w:rPr>
      <w:rFonts w:ascii="Calibri" w:hAnsi="Calibri" w:cs="Times New Roman"/>
      <w:b/>
      <w:i/>
      <w:sz w:val="26"/>
    </w:rPr>
  </w:style>
  <w:style w:type="paragraph" w:styleId="Nzev">
    <w:name w:val="Title"/>
    <w:basedOn w:val="Normln"/>
    <w:link w:val="NzevChar"/>
    <w:uiPriority w:val="99"/>
    <w:qFormat/>
    <w:rsid w:val="00E05070"/>
    <w:pPr>
      <w:jc w:val="center"/>
    </w:pPr>
    <w:rPr>
      <w:b/>
      <w:bCs/>
      <w:sz w:val="24"/>
      <w:szCs w:val="24"/>
    </w:rPr>
  </w:style>
  <w:style w:type="character" w:customStyle="1" w:styleId="NzevChar">
    <w:name w:val="Název Char"/>
    <w:link w:val="Nzev"/>
    <w:uiPriority w:val="99"/>
    <w:locked/>
    <w:rsid w:val="002D7F0E"/>
    <w:rPr>
      <w:rFonts w:ascii="Calibri Light" w:hAnsi="Calibri Light" w:cs="Times New Roman"/>
      <w:b/>
      <w:kern w:val="28"/>
      <w:sz w:val="32"/>
    </w:rPr>
  </w:style>
  <w:style w:type="paragraph" w:styleId="Zkladntext2">
    <w:name w:val="Body Text 2"/>
    <w:basedOn w:val="Normln"/>
    <w:link w:val="Zkladntext2Char"/>
    <w:uiPriority w:val="99"/>
    <w:rsid w:val="00E05070"/>
    <w:pPr>
      <w:jc w:val="both"/>
    </w:pPr>
    <w:rPr>
      <w:i/>
      <w:iCs/>
      <w:sz w:val="24"/>
      <w:szCs w:val="24"/>
    </w:rPr>
  </w:style>
  <w:style w:type="character" w:customStyle="1" w:styleId="Zkladntext2Char">
    <w:name w:val="Základní text 2 Char"/>
    <w:link w:val="Zkladntext2"/>
    <w:uiPriority w:val="99"/>
    <w:locked/>
    <w:rsid w:val="0055745C"/>
    <w:rPr>
      <w:rFonts w:cs="Times New Roman"/>
      <w:i/>
      <w:sz w:val="24"/>
    </w:rPr>
  </w:style>
  <w:style w:type="paragraph" w:styleId="Zkladntext">
    <w:name w:val="Body Text"/>
    <w:basedOn w:val="Normln"/>
    <w:link w:val="ZkladntextChar"/>
    <w:uiPriority w:val="99"/>
    <w:rsid w:val="00E05070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locked/>
    <w:rsid w:val="002D7F0E"/>
    <w:rPr>
      <w:rFonts w:cs="Times New Roman"/>
    </w:rPr>
  </w:style>
  <w:style w:type="character" w:styleId="Hypertextovodkaz">
    <w:name w:val="Hyperlink"/>
    <w:uiPriority w:val="99"/>
    <w:rsid w:val="00E05070"/>
    <w:rPr>
      <w:rFonts w:cs="Times New Roman"/>
      <w:color w:val="0000FF"/>
      <w:u w:val="single"/>
    </w:rPr>
  </w:style>
  <w:style w:type="paragraph" w:styleId="Zpat">
    <w:name w:val="footer"/>
    <w:basedOn w:val="Normln"/>
    <w:link w:val="ZpatChar"/>
    <w:uiPriority w:val="99"/>
    <w:rsid w:val="00853CC1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2D7F0E"/>
    <w:rPr>
      <w:rFonts w:cs="Times New Roman"/>
    </w:rPr>
  </w:style>
  <w:style w:type="character" w:styleId="slostrnky">
    <w:name w:val="page number"/>
    <w:uiPriority w:val="99"/>
    <w:rsid w:val="00853CC1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112F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2D7F0E"/>
    <w:rPr>
      <w:rFonts w:ascii="Segoe UI" w:hAnsi="Segoe UI" w:cs="Times New Roman"/>
      <w:sz w:val="18"/>
    </w:rPr>
  </w:style>
  <w:style w:type="paragraph" w:customStyle="1" w:styleId="Default">
    <w:name w:val="Default"/>
    <w:rsid w:val="00A900F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C1009"/>
    <w:pPr>
      <w:ind w:left="708"/>
    </w:pPr>
  </w:style>
  <w:style w:type="paragraph" w:customStyle="1" w:styleId="Nadpislnku">
    <w:name w:val="Nadpis článku"/>
    <w:basedOn w:val="Odstavecseseznamem"/>
    <w:uiPriority w:val="99"/>
    <w:rsid w:val="003C1009"/>
    <w:pPr>
      <w:numPr>
        <w:numId w:val="6"/>
      </w:numPr>
      <w:suppressAutoHyphens/>
      <w:spacing w:before="400" w:after="200" w:line="252" w:lineRule="auto"/>
      <w:ind w:left="0"/>
      <w:jc w:val="center"/>
    </w:pPr>
    <w:rPr>
      <w:rFonts w:ascii="Calibri" w:hAnsi="Calibri" w:cs="Calibri"/>
      <w:b/>
      <w:bCs/>
      <w:sz w:val="24"/>
      <w:szCs w:val="24"/>
      <w:lang w:eastAsia="en-US"/>
    </w:rPr>
  </w:style>
  <w:style w:type="character" w:customStyle="1" w:styleId="OdstavecChar">
    <w:name w:val="Odstavec Char"/>
    <w:link w:val="Odstavec"/>
    <w:uiPriority w:val="99"/>
    <w:locked/>
    <w:rsid w:val="003C1009"/>
    <w:rPr>
      <w:sz w:val="24"/>
      <w:lang w:eastAsia="en-US"/>
    </w:rPr>
  </w:style>
  <w:style w:type="paragraph" w:customStyle="1" w:styleId="Odstavec">
    <w:name w:val="Odstavec"/>
    <w:basedOn w:val="Nadpislnku"/>
    <w:link w:val="OdstavecChar"/>
    <w:uiPriority w:val="99"/>
    <w:rsid w:val="003C1009"/>
    <w:pPr>
      <w:numPr>
        <w:ilvl w:val="1"/>
      </w:numPr>
      <w:suppressAutoHyphens w:val="0"/>
      <w:spacing w:before="0"/>
      <w:jc w:val="both"/>
    </w:pPr>
    <w:rPr>
      <w:rFonts w:ascii="Times New Roman" w:hAnsi="Times New Roman" w:cs="Times New Roman"/>
      <w:b w:val="0"/>
      <w:bCs w:val="0"/>
    </w:rPr>
  </w:style>
  <w:style w:type="paragraph" w:customStyle="1" w:styleId="Textbody">
    <w:name w:val="Text body"/>
    <w:basedOn w:val="Normln"/>
    <w:uiPriority w:val="99"/>
    <w:rsid w:val="004469D5"/>
    <w:pPr>
      <w:suppressAutoHyphens/>
      <w:autoSpaceDN w:val="0"/>
    </w:pPr>
    <w:rPr>
      <w:b/>
      <w:bCs/>
      <w:kern w:val="3"/>
      <w:sz w:val="40"/>
      <w:szCs w:val="40"/>
      <w:lang w:eastAsia="zh-CN"/>
    </w:rPr>
  </w:style>
  <w:style w:type="character" w:styleId="Odkaznakoment">
    <w:name w:val="annotation reference"/>
    <w:uiPriority w:val="99"/>
    <w:semiHidden/>
    <w:rsid w:val="001D3FAA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1D3FAA"/>
  </w:style>
  <w:style w:type="character" w:customStyle="1" w:styleId="TextkomenteChar">
    <w:name w:val="Text komentáře Char"/>
    <w:link w:val="Textkomente"/>
    <w:uiPriority w:val="99"/>
    <w:locked/>
    <w:rsid w:val="001D3FAA"/>
    <w:rPr>
      <w:rFonts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1D3FAA"/>
    <w:rPr>
      <w:b/>
      <w:bCs/>
    </w:rPr>
  </w:style>
  <w:style w:type="character" w:customStyle="1" w:styleId="PedmtkomenteChar">
    <w:name w:val="Předmět komentáře Char"/>
    <w:link w:val="Pedmtkomente"/>
    <w:uiPriority w:val="99"/>
    <w:locked/>
    <w:rsid w:val="001D3FAA"/>
    <w:rPr>
      <w:rFonts w:cs="Times New Roman"/>
      <w:b/>
    </w:rPr>
  </w:style>
  <w:style w:type="paragraph" w:styleId="Zhlav">
    <w:name w:val="header"/>
    <w:basedOn w:val="Normln"/>
    <w:link w:val="ZhlavChar"/>
    <w:uiPriority w:val="99"/>
    <w:rsid w:val="005910D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5910D9"/>
    <w:rPr>
      <w:rFonts w:cs="Times New Roman"/>
    </w:rPr>
  </w:style>
  <w:style w:type="numbering" w:customStyle="1" w:styleId="WW8Num6">
    <w:name w:val="WW8Num6"/>
    <w:rsid w:val="002D7F0E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23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novyjicin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4DA33-80E6-499C-B651-B524012B6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8</Pages>
  <Words>3081</Words>
  <Characters>18059</Characters>
  <Application>Microsoft Office Word</Application>
  <DocSecurity>0</DocSecurity>
  <Lines>150</Lines>
  <Paragraphs>42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</vt:lpstr>
    </vt:vector>
  </TitlesOfParts>
  <Company>MÚNJ</Company>
  <LinksUpToDate>false</LinksUpToDate>
  <CharactersWithSpaces>21098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</dc:title>
  <dc:subject/>
  <dc:creator>jaluvkova</dc:creator>
  <cp:keywords/>
  <dc:description/>
  <cp:lastModifiedBy>Kamila Duroňová</cp:lastModifiedBy>
  <cp:revision>16</cp:revision>
  <cp:lastPrinted>2021-09-30T11:40:00Z</cp:lastPrinted>
  <dcterms:created xsi:type="dcterms:W3CDTF">2021-09-30T11:41:00Z</dcterms:created>
  <dcterms:modified xsi:type="dcterms:W3CDTF">2021-11-23T09:18:00Z</dcterms:modified>
</cp:coreProperties>
</file>