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VEŘEJNOPRÁVNÍ SMLOUVA O POSKYTNUTÍ DOTACE</w:t>
      </w:r>
    </w:p>
    <w:p w:rsidR="005A702E" w:rsidRPr="00F739EA" w:rsidRDefault="005A702E" w:rsidP="005A702E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 rozpočtu města Nový Jičín</w:t>
      </w:r>
    </w:p>
    <w:p w:rsidR="005A702E" w:rsidRPr="00F739EA" w:rsidRDefault="005A702E" w:rsidP="005A702E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č. smlouvy poskytovatele: V2022 – …………/OŠKS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V souladu s podmínkami směrnice města Nový Jičín č. 5/2021 Poskytování dotací a návratných finančních výpomocí z rozpočtu města Nový Jičín (dále jen měrnice) schválené usnesením zastupitels</w:t>
      </w:r>
      <w:r>
        <w:rPr>
          <w:rFonts w:ascii="Arial" w:hAnsi="Arial" w:cs="Arial"/>
        </w:rPr>
        <w:t>tva města Nový Jičín č. 351/Z16</w:t>
      </w:r>
      <w:r w:rsidRPr="00F739EA">
        <w:rPr>
          <w:rFonts w:ascii="Arial" w:hAnsi="Arial" w:cs="Arial"/>
        </w:rPr>
        <w:t>/2021 ze dne 14. 6. 2021 a podmínkami Programu města Nový Jičín na zachování a obnovu kulturních památek pro rok 2022 (dále také program) schváleného usnesením zastupitels</w:t>
      </w:r>
      <w:r>
        <w:rPr>
          <w:rFonts w:ascii="Arial" w:hAnsi="Arial" w:cs="Arial"/>
        </w:rPr>
        <w:t>tva města Nový Jičín č. 352/Z16</w:t>
      </w:r>
      <w:r w:rsidRPr="00F739EA">
        <w:rPr>
          <w:rFonts w:ascii="Arial" w:hAnsi="Arial" w:cs="Arial"/>
        </w:rPr>
        <w:t xml:space="preserve">/2021 ze dne 14. 6. 2021 a vyhlášeného dne </w:t>
      </w:r>
      <w:r>
        <w:rPr>
          <w:rFonts w:ascii="Arial" w:hAnsi="Arial" w:cs="Arial"/>
        </w:rPr>
        <w:t>30. 6. 2021</w:t>
      </w:r>
      <w:r>
        <w:rPr>
          <w:rFonts w:ascii="Arial" w:hAnsi="Arial" w:cs="Arial"/>
        </w:rPr>
        <w:t xml:space="preserve">. </w:t>
      </w:r>
    </w:p>
    <w:p w:rsidR="005A702E" w:rsidRPr="00F739EA" w:rsidRDefault="005A702E" w:rsidP="005A702E">
      <w:pPr>
        <w:spacing w:before="120" w:after="120"/>
        <w:jc w:val="center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r o z h o d l o  </w:t>
      </w:r>
    </w:p>
    <w:p w:rsidR="005A702E" w:rsidRPr="005A702E" w:rsidRDefault="005A702E" w:rsidP="005A702E">
      <w:pPr>
        <w:pStyle w:val="Nadpis1"/>
        <w:jc w:val="both"/>
        <w:rPr>
          <w:rFonts w:ascii="Arial" w:eastAsiaTheme="minorHAnsi" w:hAnsi="Arial" w:cs="Arial"/>
          <w:color w:val="auto"/>
          <w:sz w:val="22"/>
          <w:szCs w:val="22"/>
        </w:rPr>
      </w:pPr>
      <w:r w:rsidRPr="005A702E">
        <w:rPr>
          <w:rFonts w:ascii="Arial" w:eastAsiaTheme="minorHAnsi" w:hAnsi="Arial" w:cs="Arial"/>
          <w:color w:val="auto"/>
          <w:sz w:val="22"/>
          <w:szCs w:val="22"/>
        </w:rPr>
        <w:t xml:space="preserve">zastupitelstvo města Nový Jičín na svém zasedání konaném dne 14. 6. 2021, usnesením </w:t>
      </w:r>
      <w:r w:rsidRPr="005A702E">
        <w:rPr>
          <w:rFonts w:ascii="Arial" w:eastAsiaTheme="minorHAnsi" w:hAnsi="Arial" w:cs="Arial"/>
          <w:color w:val="auto"/>
          <w:sz w:val="22"/>
          <w:szCs w:val="22"/>
        </w:rPr>
        <w:br/>
        <w:t>č. …/</w:t>
      </w:r>
      <w:proofErr w:type="gramStart"/>
      <w:r w:rsidRPr="005A702E">
        <w:rPr>
          <w:rFonts w:ascii="Arial" w:eastAsiaTheme="minorHAnsi" w:hAnsi="Arial" w:cs="Arial"/>
          <w:color w:val="auto"/>
          <w:sz w:val="22"/>
          <w:szCs w:val="22"/>
        </w:rPr>
        <w:t>…./2021</w:t>
      </w:r>
      <w:proofErr w:type="gramEnd"/>
      <w:r w:rsidRPr="005A702E">
        <w:rPr>
          <w:rFonts w:ascii="Arial" w:eastAsiaTheme="minorHAnsi" w:hAnsi="Arial" w:cs="Arial"/>
          <w:color w:val="auto"/>
          <w:sz w:val="22"/>
          <w:szCs w:val="22"/>
        </w:rPr>
        <w:t xml:space="preserve"> v souladu s § 85 písm. c) zákona č. 128/2000 Sb., o obcích (obecní zřízení), v platném znění, o poskytnutí dotace a schválilo uzavření smlouvy o poskytnutí dotace uvedené v příloze programu.</w:t>
      </w:r>
    </w:p>
    <w:p w:rsidR="005A702E" w:rsidRPr="005A702E" w:rsidRDefault="005A702E" w:rsidP="005A702E">
      <w:pPr>
        <w:jc w:val="center"/>
        <w:rPr>
          <w:rFonts w:ascii="Arial" w:hAnsi="Arial" w:cs="Arial"/>
        </w:rPr>
      </w:pPr>
      <w:r w:rsidRPr="005A702E">
        <w:rPr>
          <w:rFonts w:ascii="Arial" w:hAnsi="Arial" w:cs="Arial"/>
        </w:rPr>
        <w:t>I.</w:t>
      </w:r>
    </w:p>
    <w:p w:rsidR="005A702E" w:rsidRPr="005A702E" w:rsidRDefault="005A702E" w:rsidP="005A702E">
      <w:pPr>
        <w:jc w:val="center"/>
        <w:rPr>
          <w:rFonts w:ascii="Arial" w:hAnsi="Arial" w:cs="Arial"/>
          <w:b/>
        </w:rPr>
      </w:pPr>
      <w:r w:rsidRPr="005A702E">
        <w:rPr>
          <w:rFonts w:ascii="Arial" w:hAnsi="Arial" w:cs="Arial"/>
          <w:b/>
        </w:rPr>
        <w:t>Smluvní strany:</w:t>
      </w:r>
    </w:p>
    <w:p w:rsidR="005A702E" w:rsidRPr="005A702E" w:rsidRDefault="005A702E" w:rsidP="005A702E">
      <w:pPr>
        <w:pStyle w:val="Nadpis5"/>
        <w:jc w:val="both"/>
        <w:rPr>
          <w:rFonts w:ascii="Arial" w:eastAsiaTheme="minorHAnsi" w:hAnsi="Arial" w:cs="Arial"/>
          <w:color w:val="auto"/>
        </w:rPr>
      </w:pPr>
      <w:r w:rsidRPr="005A702E">
        <w:rPr>
          <w:rFonts w:ascii="Arial" w:eastAsiaTheme="minorHAnsi" w:hAnsi="Arial" w:cs="Arial"/>
          <w:color w:val="auto"/>
        </w:rPr>
        <w:t xml:space="preserve">Město Nový Jičín 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zastoupené starostou Bc. Stanislavem Kopeckým</w:t>
      </w:r>
    </w:p>
    <w:p w:rsidR="005A702E" w:rsidRPr="00F739EA" w:rsidRDefault="005A702E" w:rsidP="005A702E">
      <w:pPr>
        <w:jc w:val="both"/>
        <w:rPr>
          <w:rFonts w:ascii="Arial" w:hAnsi="Arial" w:cs="Arial"/>
          <w:u w:val="single"/>
        </w:rPr>
      </w:pPr>
      <w:r w:rsidRPr="00F739EA">
        <w:rPr>
          <w:rFonts w:ascii="Arial" w:hAnsi="Arial" w:cs="Arial"/>
        </w:rPr>
        <w:t>Masarykovo nám.1/1, 741 01 Nový Jičín</w:t>
      </w:r>
    </w:p>
    <w:p w:rsidR="005A702E" w:rsidRPr="00F739EA" w:rsidRDefault="005A702E" w:rsidP="005A702E">
      <w:pPr>
        <w:pStyle w:val="Nadpis2"/>
        <w:jc w:val="both"/>
        <w:rPr>
          <w:rFonts w:ascii="Arial" w:hAnsi="Arial" w:cs="Arial"/>
          <w:sz w:val="22"/>
          <w:szCs w:val="22"/>
        </w:rPr>
      </w:pPr>
      <w:r w:rsidRPr="00F739EA">
        <w:rPr>
          <w:rFonts w:ascii="Arial" w:hAnsi="Arial" w:cs="Arial"/>
          <w:sz w:val="22"/>
          <w:szCs w:val="22"/>
        </w:rPr>
        <w:t>IČ: 00 29 82 12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bankovní spojení: KB Nový Jičín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číslo účtu: 115 – 6768190267/0100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(dále jen „poskytovatel“) 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  <w:b/>
          <w:bCs/>
        </w:rPr>
        <w:t xml:space="preserve">Jméno, příjmení, datum narození, adresa bydliště </w:t>
      </w:r>
      <w:r w:rsidRPr="00F739EA">
        <w:rPr>
          <w:rFonts w:ascii="Arial" w:hAnsi="Arial" w:cs="Arial"/>
        </w:rPr>
        <w:t>(fyzická osoba)</w:t>
      </w:r>
    </w:p>
    <w:p w:rsidR="005A702E" w:rsidRPr="00F739EA" w:rsidRDefault="005A702E" w:rsidP="005A702E">
      <w:pPr>
        <w:spacing w:before="120"/>
        <w:jc w:val="both"/>
        <w:rPr>
          <w:rFonts w:ascii="Arial" w:hAnsi="Arial" w:cs="Arial"/>
        </w:rPr>
      </w:pPr>
      <w:r w:rsidRPr="00F739EA">
        <w:rPr>
          <w:rFonts w:ascii="Arial" w:hAnsi="Arial" w:cs="Arial"/>
          <w:b/>
          <w:bCs/>
        </w:rPr>
        <w:t xml:space="preserve">Jméno, příjmení, datum narození, adresa bydliště a IČ </w:t>
      </w:r>
      <w:r w:rsidRPr="00F739EA">
        <w:rPr>
          <w:rFonts w:ascii="Arial" w:hAnsi="Arial" w:cs="Arial"/>
        </w:rPr>
        <w:t>(fyzická osoba podnikající)</w:t>
      </w:r>
    </w:p>
    <w:p w:rsidR="005A702E" w:rsidRPr="00F739EA" w:rsidRDefault="005A702E" w:rsidP="005A702E">
      <w:pPr>
        <w:spacing w:before="120"/>
        <w:jc w:val="both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 xml:space="preserve">Název právnické osoby, sídlo, IČ, zastoupen/á statutárním orgánem, zapsán/a ve veřejném rejstříku ………………. vedeném ………. , </w:t>
      </w:r>
      <w:proofErr w:type="spellStart"/>
      <w:proofErr w:type="gramStart"/>
      <w:r w:rsidRPr="00F739EA">
        <w:rPr>
          <w:rFonts w:ascii="Arial" w:hAnsi="Arial" w:cs="Arial"/>
          <w:b/>
          <w:bCs/>
        </w:rPr>
        <w:t>sp.zn</w:t>
      </w:r>
      <w:proofErr w:type="spellEnd"/>
      <w:r w:rsidRPr="00F739EA">
        <w:rPr>
          <w:rFonts w:ascii="Arial" w:hAnsi="Arial" w:cs="Arial"/>
          <w:b/>
          <w:bCs/>
        </w:rPr>
        <w:t>.</w:t>
      </w:r>
      <w:proofErr w:type="gramEnd"/>
      <w:r w:rsidRPr="00F739EA">
        <w:rPr>
          <w:rFonts w:ascii="Arial" w:hAnsi="Arial" w:cs="Arial"/>
          <w:b/>
          <w:bCs/>
        </w:rPr>
        <w:t xml:space="preserve"> …………….. </w:t>
      </w:r>
      <w:r w:rsidRPr="00F739EA">
        <w:rPr>
          <w:rFonts w:ascii="Arial" w:hAnsi="Arial" w:cs="Arial"/>
        </w:rPr>
        <w:t>(právnická osoba)</w:t>
      </w:r>
    </w:p>
    <w:p w:rsidR="005A702E" w:rsidRPr="00F739EA" w:rsidRDefault="005A702E" w:rsidP="005A702E">
      <w:pPr>
        <w:spacing w:before="12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bankovní spojení: (banka)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číslo účtu:</w:t>
      </w:r>
    </w:p>
    <w:p w:rsidR="005A702E" w:rsidRPr="005A702E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(dále </w:t>
      </w:r>
      <w:proofErr w:type="gramStart"/>
      <w:r w:rsidRPr="00F739EA">
        <w:rPr>
          <w:rFonts w:ascii="Arial" w:hAnsi="Arial" w:cs="Arial"/>
        </w:rPr>
        <w:t>jen ,,příjemce</w:t>
      </w:r>
      <w:proofErr w:type="gramEnd"/>
      <w:r w:rsidRPr="00F739EA">
        <w:rPr>
          <w:rFonts w:ascii="Arial" w:hAnsi="Arial" w:cs="Arial"/>
        </w:rPr>
        <w:t>“)</w:t>
      </w:r>
    </w:p>
    <w:p w:rsidR="005A702E" w:rsidRPr="005A702E" w:rsidRDefault="005A702E" w:rsidP="005A702E">
      <w:pPr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uzavřely ve smyslu přijatých rozhodnutí níže uvedeného dne, měsíce a roku v souladu s </w:t>
      </w:r>
      <w:proofErr w:type="spellStart"/>
      <w:r w:rsidRPr="00F739EA">
        <w:rPr>
          <w:rFonts w:ascii="Arial" w:hAnsi="Arial" w:cs="Arial"/>
        </w:rPr>
        <w:t>ust</w:t>
      </w:r>
      <w:proofErr w:type="spellEnd"/>
      <w:r w:rsidRPr="00F739EA">
        <w:rPr>
          <w:rFonts w:ascii="Arial" w:hAnsi="Arial" w:cs="Arial"/>
        </w:rPr>
        <w:t>. § 159 a násl. zákona č. 500/2004 Sb., správní řád, v platném znění, smlouvu o poskytnutí účelové dotace z rozpočtu města Nový J</w:t>
      </w:r>
      <w:r>
        <w:rPr>
          <w:rFonts w:ascii="Arial" w:hAnsi="Arial" w:cs="Arial"/>
        </w:rPr>
        <w:t>ičín v tomto znění: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lastRenderedPageBreak/>
        <w:t>II.</w:t>
      </w:r>
      <w:r w:rsidRPr="00F739EA">
        <w:rPr>
          <w:rFonts w:ascii="Arial" w:hAnsi="Arial" w:cs="Arial"/>
          <w:b/>
          <w:bCs/>
        </w:rPr>
        <w:br/>
        <w:t>Základní ustanovení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spacing w:line="240" w:lineRule="auto"/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>Tato smlouva je veřejnoprávní smlouvou uzavřenou dle § 10a odst. 5 zákona č. 250/2000 Sb., o</w:t>
      </w:r>
      <w:r>
        <w:rPr>
          <w:rFonts w:ascii="Arial" w:hAnsi="Arial" w:cs="Arial"/>
        </w:rPr>
        <w:t> </w:t>
      </w:r>
      <w:r w:rsidRPr="00F739EA">
        <w:rPr>
          <w:rFonts w:ascii="Arial" w:hAnsi="Arial" w:cs="Arial"/>
        </w:rPr>
        <w:t>rozpočtových pravidlech územních rozpočtů, v platném znění (dále jen „zákon č.</w:t>
      </w:r>
      <w:r>
        <w:rPr>
          <w:rFonts w:ascii="Arial" w:hAnsi="Arial" w:cs="Arial"/>
        </w:rPr>
        <w:t> </w:t>
      </w:r>
      <w:r w:rsidRPr="00F739EA">
        <w:rPr>
          <w:rFonts w:ascii="Arial" w:hAnsi="Arial" w:cs="Arial"/>
        </w:rPr>
        <w:t>250/2000 Sb.“).</w:t>
      </w:r>
    </w:p>
    <w:p w:rsidR="005A702E" w:rsidRPr="00F739EA" w:rsidRDefault="005A702E" w:rsidP="005A702E">
      <w:pPr>
        <w:spacing w:line="240" w:lineRule="auto"/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spacing w:line="240" w:lineRule="auto"/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>Smluvní strany prohlašují, že pro právní vztah založený touto smlouvou jsou stejně jako ustanovení této smlouvy právně závazná ustanovení obsažená ve směrnici a vyhlášeném p</w:t>
      </w:r>
      <w:r>
        <w:rPr>
          <w:rFonts w:ascii="Arial" w:hAnsi="Arial" w:cs="Arial"/>
        </w:rPr>
        <w:t>rogramu.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 xml:space="preserve"> III.</w:t>
      </w:r>
    </w:p>
    <w:p w:rsidR="005A702E" w:rsidRPr="00F739EA" w:rsidRDefault="005A702E" w:rsidP="005A702E">
      <w:pPr>
        <w:tabs>
          <w:tab w:val="left" w:pos="2295"/>
          <w:tab w:val="center" w:pos="481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F739EA">
        <w:rPr>
          <w:rFonts w:ascii="Arial" w:hAnsi="Arial" w:cs="Arial"/>
          <w:b/>
          <w:bCs/>
        </w:rPr>
        <w:t>Předmět smlouvy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>Předmětem této smlouvy je závazek poskytovatele poskytnout příjemci účelově určenou dotaci a závazek příjemce tuto dotaci přijmout a užít v souladu s jejím účelovým určením a za podmínek stanovených touto smlouvou, směrnicí a programem.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>Dotace z</w:t>
      </w:r>
      <w:r w:rsidRPr="00F739EA">
        <w:rPr>
          <w:rFonts w:ascii="Arial" w:hAnsi="Arial" w:cs="Arial"/>
          <w:b/>
          <w:bCs/>
        </w:rPr>
        <w:t> Programu města Nový Jičín na zachování a obnovu kulturních památek</w:t>
      </w:r>
      <w:r w:rsidRPr="00F739EA">
        <w:rPr>
          <w:rFonts w:ascii="Arial" w:hAnsi="Arial" w:cs="Arial"/>
          <w:b/>
          <w:bCs/>
          <w:color w:val="0D0D0D"/>
        </w:rPr>
        <w:t xml:space="preserve"> pro rok 2022 </w:t>
      </w:r>
      <w:r w:rsidRPr="00F739EA">
        <w:rPr>
          <w:rFonts w:ascii="Arial" w:hAnsi="Arial" w:cs="Arial"/>
        </w:rPr>
        <w:t>je koncipována jako podpora péče o kulturní památky ve městě Nový Jičín.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>Dotace se poskytuje na základě podané žádosti o dotaci a po prokázání splnění podmínek Programu.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IV.</w:t>
      </w:r>
      <w:r w:rsidRPr="00F739EA">
        <w:rPr>
          <w:rFonts w:ascii="Arial" w:hAnsi="Arial" w:cs="Arial"/>
          <w:b/>
          <w:bCs/>
        </w:rPr>
        <w:br/>
        <w:t>Výše dotace, účelové určení dotace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 xml:space="preserve">Poskytovatel podle této smlouvy poskytne příjemci dotaci </w:t>
      </w:r>
      <w:r w:rsidRPr="00F739EA">
        <w:rPr>
          <w:rFonts w:ascii="Arial" w:hAnsi="Arial" w:cs="Arial"/>
          <w:b/>
          <w:bCs/>
        </w:rPr>
        <w:t xml:space="preserve">ve výši ….. </w:t>
      </w:r>
      <w:proofErr w:type="gramStart"/>
      <w:r w:rsidRPr="00F739EA">
        <w:rPr>
          <w:rFonts w:ascii="Arial" w:hAnsi="Arial" w:cs="Arial"/>
          <w:b/>
          <w:bCs/>
        </w:rPr>
        <w:t xml:space="preserve">Kč  </w:t>
      </w:r>
      <w:r w:rsidRPr="00F739EA">
        <w:rPr>
          <w:rFonts w:ascii="Arial" w:hAnsi="Arial" w:cs="Arial"/>
        </w:rPr>
        <w:t>(slovy</w:t>
      </w:r>
      <w:proofErr w:type="gramEnd"/>
      <w:r w:rsidRPr="00F739EA">
        <w:rPr>
          <w:rFonts w:ascii="Arial" w:hAnsi="Arial" w:cs="Arial"/>
        </w:rPr>
        <w:t xml:space="preserve">:…….korun českých) </w:t>
      </w:r>
      <w:r w:rsidRPr="00F739EA">
        <w:rPr>
          <w:rFonts w:ascii="Arial" w:hAnsi="Arial" w:cs="Arial"/>
          <w:b/>
          <w:bCs/>
        </w:rPr>
        <w:t>účelově určenou na</w:t>
      </w:r>
      <w:r w:rsidRPr="00F739EA">
        <w:rPr>
          <w:rFonts w:ascii="Arial" w:hAnsi="Arial" w:cs="Arial"/>
        </w:rPr>
        <w:t xml:space="preserve"> </w:t>
      </w:r>
      <w:r w:rsidRPr="00F739EA">
        <w:rPr>
          <w:rFonts w:ascii="Arial" w:hAnsi="Arial" w:cs="Arial"/>
          <w:b/>
          <w:bCs/>
        </w:rPr>
        <w:t xml:space="preserve">projekt </w:t>
      </w:r>
      <w:r w:rsidRPr="00F739EA">
        <w:rPr>
          <w:rFonts w:ascii="Arial" w:hAnsi="Arial" w:cs="Arial"/>
        </w:rPr>
        <w:t>…………………..…………… (dále jen „projekt“).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  <w:tab w:val="left" w:pos="360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 xml:space="preserve">Poskytovatel se zavazuje poskytnout příjemci dotaci ve výši podle odst. 1 tohoto článku smlouvy </w:t>
      </w:r>
      <w:r w:rsidRPr="00F739EA">
        <w:rPr>
          <w:rFonts w:ascii="Arial" w:hAnsi="Arial" w:cs="Arial"/>
          <w:b/>
          <w:bCs/>
        </w:rPr>
        <w:t>bezhotovostním převodem</w:t>
      </w:r>
      <w:r w:rsidRPr="00F739EA">
        <w:rPr>
          <w:rFonts w:ascii="Arial" w:hAnsi="Arial" w:cs="Arial"/>
        </w:rPr>
        <w:t xml:space="preserve"> jednorázově/ve splátkách ve prospěch bankovního účtu příjemce číslo ……………</w:t>
      </w:r>
      <w:proofErr w:type="gramStart"/>
      <w:r w:rsidRPr="00F739EA">
        <w:rPr>
          <w:rFonts w:ascii="Arial" w:hAnsi="Arial" w:cs="Arial"/>
        </w:rPr>
        <w:t>….. vedeného</w:t>
      </w:r>
      <w:proofErr w:type="gramEnd"/>
      <w:r w:rsidRPr="00F739EA">
        <w:rPr>
          <w:rFonts w:ascii="Arial" w:hAnsi="Arial" w:cs="Arial"/>
        </w:rPr>
        <w:t xml:space="preserve"> u ……………… pod variabilním symbolem …………….. do 20 dnů od účinnosti smlouvy. </w:t>
      </w:r>
      <w:r w:rsidRPr="00F739EA">
        <w:rPr>
          <w:rFonts w:ascii="Arial" w:hAnsi="Arial" w:cs="Arial"/>
          <w:b/>
          <w:bCs/>
          <w:i/>
          <w:iCs/>
        </w:rPr>
        <w:t xml:space="preserve">(v případě, že příjemce má zřízen běžný účet) </w:t>
      </w:r>
      <w:r w:rsidRPr="00F739EA">
        <w:rPr>
          <w:rFonts w:ascii="Arial" w:hAnsi="Arial" w:cs="Arial"/>
        </w:rPr>
        <w:t xml:space="preserve">Příjemce se podpisem této smlouvy zavazuje, že všechny finanční toky (bezhotovostní operace) vztahující se k projektu budou provedeny prostřednictvím výše uvedeného účtu příjemce. 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Poskytovatel se zavazuje poskytnout příjemci dotaci ve výši podle odst. 1 tohoto článku smlouvy </w:t>
      </w:r>
      <w:r w:rsidRPr="00F739EA">
        <w:rPr>
          <w:rFonts w:ascii="Arial" w:hAnsi="Arial" w:cs="Arial"/>
          <w:b/>
          <w:bCs/>
        </w:rPr>
        <w:t>v hotovosti</w:t>
      </w:r>
      <w:r w:rsidRPr="00F739EA">
        <w:rPr>
          <w:rFonts w:ascii="Arial" w:hAnsi="Arial" w:cs="Arial"/>
        </w:rPr>
        <w:t xml:space="preserve"> na pokladně Městského úřadu Nový Jičín, Divadelní 1, Nový Jičín pod variabilním symbolem ……………</w:t>
      </w:r>
      <w:proofErr w:type="gramStart"/>
      <w:r w:rsidRPr="00F739EA">
        <w:rPr>
          <w:rFonts w:ascii="Arial" w:hAnsi="Arial" w:cs="Arial"/>
        </w:rPr>
        <w:t>….. do</w:t>
      </w:r>
      <w:proofErr w:type="gramEnd"/>
      <w:r w:rsidRPr="00F739EA">
        <w:rPr>
          <w:rFonts w:ascii="Arial" w:hAnsi="Arial" w:cs="Arial"/>
        </w:rPr>
        <w:t xml:space="preserve"> 20dnů po účinnosti smlouvy /dle splátkového kalendáře. </w:t>
      </w:r>
      <w:r w:rsidRPr="00F739EA">
        <w:rPr>
          <w:rFonts w:ascii="Arial" w:hAnsi="Arial" w:cs="Arial"/>
          <w:b/>
          <w:bCs/>
          <w:i/>
          <w:iCs/>
        </w:rPr>
        <w:t>(v případě, že příjemce nemá zřízen běžný účet)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  <w:tab w:val="left" w:pos="360"/>
        </w:tabs>
        <w:ind w:left="284" w:hanging="284"/>
        <w:jc w:val="both"/>
        <w:rPr>
          <w:rFonts w:ascii="Arial" w:hAnsi="Arial" w:cs="Arial"/>
          <w:b/>
          <w:bCs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>Příjemce se zavazuje, že použije dotaci pouze a výhradně za účelem úhrady výdajů projektu specifikovaného v odst. 1 tohoto článku v souladu s předloženým rozpočtem projektu přiloženým k žádosti o dotaci. Rozpočet a položky v něm uvedené jsou závazné pro finanční vypořádání dotace; příjemce smí překročit plánovanou výši jednotlivých položek uznatelných výdajů pouze na vrub (k tíži) jiné plánované položky předloženého rozpočtu s tím, že nepřekročí celkovou výši poskytnuté dotace a překročení položky nebude vyšší než 20% její původní výše.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V.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Podmínky použití dotace a povinnosti příjemce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>Příjemce je povinen poskytnutou dotaci použít hospodárně, efektivně a účelně v souladu s předloženým rozpočtem projektu.</w:t>
      </w:r>
    </w:p>
    <w:p w:rsidR="005A702E" w:rsidRPr="00F739EA" w:rsidRDefault="005A702E" w:rsidP="005A702E">
      <w:p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>Z dotace lze hradit pouze neinvestiční výdaje projektu.</w:t>
      </w:r>
    </w:p>
    <w:p w:rsidR="005A702E" w:rsidRPr="00F739EA" w:rsidRDefault="005A702E" w:rsidP="005A702E">
      <w:p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 xml:space="preserve">Prostředky z dotace nesmí příjemce poskytnout jiným fyzickým nebo právnickým osobám, pokud se nejedná o úhradu výkonů a služeb spojených s realizací projektu v souladu se žádostí.  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4.</w:t>
      </w:r>
      <w:r w:rsidRPr="00F739EA">
        <w:rPr>
          <w:rFonts w:ascii="Arial" w:hAnsi="Arial" w:cs="Arial"/>
        </w:rPr>
        <w:tab/>
      </w:r>
      <w:r w:rsidRPr="00F739EA">
        <w:rPr>
          <w:rFonts w:ascii="Arial" w:hAnsi="Arial" w:cs="Arial"/>
          <w:b/>
          <w:bCs/>
        </w:rPr>
        <w:t xml:space="preserve">Uznatelným výdajem </w:t>
      </w:r>
      <w:r w:rsidRPr="00F739EA">
        <w:rPr>
          <w:rFonts w:ascii="Arial" w:hAnsi="Arial" w:cs="Arial"/>
        </w:rPr>
        <w:t>je výdaj, který je specifikován jako uznatelný v programu a který vznikl a</w:t>
      </w:r>
      <w:r>
        <w:rPr>
          <w:rFonts w:ascii="Arial" w:hAnsi="Arial" w:cs="Arial"/>
        </w:rPr>
        <w:t> </w:t>
      </w:r>
      <w:r w:rsidRPr="00F739EA">
        <w:rPr>
          <w:rFonts w:ascii="Arial" w:hAnsi="Arial" w:cs="Arial"/>
        </w:rPr>
        <w:t>byl příjemcem uhrazen v období realizace projektu, tj. v období od ………</w:t>
      </w:r>
      <w:proofErr w:type="gramStart"/>
      <w:r w:rsidRPr="00F739EA">
        <w:rPr>
          <w:rFonts w:ascii="Arial" w:hAnsi="Arial" w:cs="Arial"/>
        </w:rPr>
        <w:t>….. do</w:t>
      </w:r>
      <w:proofErr w:type="gramEnd"/>
      <w:r w:rsidRPr="00F739EA">
        <w:rPr>
          <w:rFonts w:ascii="Arial" w:hAnsi="Arial" w:cs="Arial"/>
        </w:rPr>
        <w:t> …………………..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b/>
          <w:bCs/>
          <w:i/>
          <w:iCs/>
        </w:rPr>
      </w:pPr>
      <w:r w:rsidRPr="00F739EA">
        <w:rPr>
          <w:rFonts w:ascii="Arial" w:hAnsi="Arial" w:cs="Arial"/>
        </w:rPr>
        <w:t>5.</w:t>
      </w:r>
      <w:r w:rsidRPr="00F739EA">
        <w:rPr>
          <w:rFonts w:ascii="Arial" w:hAnsi="Arial" w:cs="Arial"/>
        </w:rPr>
        <w:tab/>
        <w:t>Příjemce se zavazuje zajistit ve svém účetnictví, v souladu s obecně platnými předpisy (zejména zákonem č. 563/1991 Sb., o účetnictví),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 w:rsidRPr="00F739EA">
        <w:rPr>
          <w:rFonts w:ascii="Arial" w:hAnsi="Arial" w:cs="Arial"/>
          <w:b/>
          <w:bCs/>
        </w:rPr>
        <w:t xml:space="preserve">Dotace města Nový Jičín r. 2022“. </w:t>
      </w:r>
      <w:r w:rsidRPr="00F739EA">
        <w:rPr>
          <w:rFonts w:ascii="Arial" w:hAnsi="Arial" w:cs="Arial"/>
          <w:i/>
          <w:iCs/>
        </w:rPr>
        <w:t>(první věta platí pouze u příjemců dotace – právnických osob a fyzických osob podnikajících)</w:t>
      </w:r>
    </w:p>
    <w:p w:rsidR="005A702E" w:rsidRPr="00F739EA" w:rsidRDefault="005A702E" w:rsidP="005A702E">
      <w:pPr>
        <w:ind w:left="708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b/>
          <w:bCs/>
        </w:rPr>
      </w:pPr>
      <w:r w:rsidRPr="00F739EA">
        <w:rPr>
          <w:rFonts w:ascii="Arial" w:hAnsi="Arial" w:cs="Arial"/>
        </w:rPr>
        <w:t>6.</w:t>
      </w:r>
      <w:r w:rsidRPr="00F739EA">
        <w:rPr>
          <w:rFonts w:ascii="Arial" w:hAnsi="Arial" w:cs="Arial"/>
        </w:rPr>
        <w:tab/>
        <w:t xml:space="preserve">Dotace je ve smyslu zákona č. 320/2001 Sb., o finanční kontrole ve veřejné správě, v platném znění, veřejnou finanční podporou a vztahují se na ni tedy všechna ustanovení tohoto zákona a zákona č. 255/2012 Sb., o kontrole (kontrolní řád), v platném znění, tzn., že příjemce umožní poskytovateli provést veřejnosprávní kontrolu plnění podmínek smlouvy a použití finančních prostředků poskytnutých na základě této smlouvy (přístup do prostor, kde se projekt realizuje, předložení kopií dokladů, originál k nahlédnutí a dalších potřebných dokladů ke kontrole plnění projektu). Neoprávněné použití dotace na jiný než sjednaný účel nebo zadržení prostředků patřících poskytovateli je porušením rozpočtové kázně podle </w:t>
      </w:r>
      <w:proofErr w:type="spellStart"/>
      <w:r w:rsidRPr="00F739EA">
        <w:rPr>
          <w:rFonts w:ascii="Arial" w:hAnsi="Arial" w:cs="Arial"/>
        </w:rPr>
        <w:t>ust</w:t>
      </w:r>
      <w:proofErr w:type="spellEnd"/>
      <w:r w:rsidRPr="00F739EA">
        <w:rPr>
          <w:rFonts w:ascii="Arial" w:hAnsi="Arial" w:cs="Arial"/>
        </w:rPr>
        <w:t>. § 22 zákona č. 250/2000 Sb.</w:t>
      </w:r>
    </w:p>
    <w:p w:rsidR="005A702E" w:rsidRPr="00F739EA" w:rsidRDefault="005A702E" w:rsidP="005A702E">
      <w:pPr>
        <w:ind w:left="708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i/>
          <w:iCs/>
        </w:rPr>
      </w:pPr>
      <w:r w:rsidRPr="00F739EA">
        <w:rPr>
          <w:rFonts w:ascii="Arial" w:hAnsi="Arial" w:cs="Arial"/>
        </w:rPr>
        <w:t>7.</w:t>
      </w:r>
      <w:r w:rsidRPr="00F739EA">
        <w:rPr>
          <w:rFonts w:ascii="Arial" w:hAnsi="Arial" w:cs="Arial"/>
        </w:rPr>
        <w:tab/>
        <w:t xml:space="preserve">Příjemce bere na vědomí, že dotace poskytnutá podle této smlouvy  je podporou de </w:t>
      </w:r>
      <w:proofErr w:type="spellStart"/>
      <w:r w:rsidRPr="00F739EA">
        <w:rPr>
          <w:rFonts w:ascii="Arial" w:hAnsi="Arial" w:cs="Arial"/>
        </w:rPr>
        <w:t>minimis</w:t>
      </w:r>
      <w:proofErr w:type="spellEnd"/>
      <w:r w:rsidRPr="00F739EA">
        <w:rPr>
          <w:rFonts w:ascii="Arial" w:hAnsi="Arial" w:cs="Arial"/>
        </w:rPr>
        <w:t xml:space="preserve">  ve smyslu  Nařízení Komise (EU) č. 1407/2013 ze dne 18. prosince 2013 o použití článků 107 a 108 Smlouvy o fungování Evropské unie na podporu de </w:t>
      </w:r>
      <w:proofErr w:type="spellStart"/>
      <w:r w:rsidRPr="00F739EA">
        <w:rPr>
          <w:rFonts w:ascii="Arial" w:hAnsi="Arial" w:cs="Arial"/>
        </w:rPr>
        <w:t>minimis</w:t>
      </w:r>
      <w:proofErr w:type="spellEnd"/>
      <w:r w:rsidRPr="00F739EA">
        <w:rPr>
          <w:rFonts w:ascii="Arial" w:hAnsi="Arial" w:cs="Arial"/>
        </w:rPr>
        <w:t xml:space="preserve">, zveřejněného v Úředním věstníku EU L 352 dne </w:t>
      </w:r>
      <w:proofErr w:type="gramStart"/>
      <w:r w:rsidRPr="00F739EA">
        <w:rPr>
          <w:rFonts w:ascii="Arial" w:hAnsi="Arial" w:cs="Arial"/>
        </w:rPr>
        <w:t>24.12.2013</w:t>
      </w:r>
      <w:proofErr w:type="gramEnd"/>
      <w:r w:rsidRPr="00F739EA">
        <w:rPr>
          <w:rFonts w:ascii="Arial" w:hAnsi="Arial" w:cs="Arial"/>
        </w:rPr>
        <w:t xml:space="preserve">, tedy veřejnou podporou vyňatou z obecného zákazu </w:t>
      </w:r>
      <w:r w:rsidRPr="00F739EA">
        <w:rPr>
          <w:rFonts w:ascii="Arial" w:hAnsi="Arial" w:cs="Arial"/>
        </w:rPr>
        <w:lastRenderedPageBreak/>
        <w:t xml:space="preserve">veřejné podpory a slučitelnou s právem Evropské unie. </w:t>
      </w:r>
      <w:r w:rsidRPr="00F739EA">
        <w:rPr>
          <w:rFonts w:ascii="Arial" w:hAnsi="Arial" w:cs="Arial"/>
          <w:i/>
          <w:iCs/>
        </w:rPr>
        <w:t>(u příjemců dotací, kteří jsou podnikem podle předpisů EU a dotace naplňuje znaky veřejné podpory).</w:t>
      </w:r>
    </w:p>
    <w:p w:rsidR="005A702E" w:rsidRPr="00F739EA" w:rsidRDefault="005A702E" w:rsidP="005A702E">
      <w:pPr>
        <w:ind w:left="708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i/>
          <w:iCs/>
        </w:rPr>
      </w:pPr>
      <w:r w:rsidRPr="00F739EA">
        <w:rPr>
          <w:rFonts w:ascii="Arial" w:hAnsi="Arial" w:cs="Arial"/>
        </w:rPr>
        <w:t>8.</w:t>
      </w:r>
      <w:r w:rsidRPr="00F739EA">
        <w:rPr>
          <w:rFonts w:ascii="Arial" w:hAnsi="Arial" w:cs="Arial"/>
        </w:rPr>
        <w:tab/>
        <w:t xml:space="preserve">V případě rozdělení příjemce podpory na dva či více samostatných podniků v období 3 let </w:t>
      </w:r>
      <w:r w:rsidRPr="00F739EA">
        <w:rPr>
          <w:rFonts w:ascii="Arial" w:hAnsi="Arial" w:cs="Arial"/>
        </w:rPr>
        <w:br/>
        <w:t xml:space="preserve">od nabytí účinnosti této smlouvy je příjemce podpory povinen neprodleně po rozdělení kontaktovat poskytovatele a kompetentní koordinační orgán v oblasti veřejné podpory </w:t>
      </w:r>
      <w:r w:rsidRPr="00F739EA">
        <w:rPr>
          <w:rFonts w:ascii="Arial" w:hAnsi="Arial" w:cs="Arial"/>
        </w:rPr>
        <w:br/>
        <w:t xml:space="preserve">za účelem sdělení informace, jak podporu de </w:t>
      </w:r>
      <w:proofErr w:type="spellStart"/>
      <w:r w:rsidRPr="00F739EA">
        <w:rPr>
          <w:rFonts w:ascii="Arial" w:hAnsi="Arial" w:cs="Arial"/>
        </w:rPr>
        <w:t>minimis</w:t>
      </w:r>
      <w:proofErr w:type="spellEnd"/>
      <w:r w:rsidRPr="00F739EA">
        <w:rPr>
          <w:rFonts w:ascii="Arial" w:hAnsi="Arial" w:cs="Arial"/>
        </w:rPr>
        <w:t xml:space="preserve"> poskytnutou dle této smlouvy rozdělit v Centrálním registru podpor malého rozsahu. Při nesplnění dané povinnosti se příjemce podpory vystavuje případnému odejmutí předmětné podpory. </w:t>
      </w:r>
      <w:r w:rsidRPr="00F739EA">
        <w:rPr>
          <w:rFonts w:ascii="Arial" w:hAnsi="Arial" w:cs="Arial"/>
          <w:i/>
          <w:iCs/>
        </w:rPr>
        <w:t xml:space="preserve">(u příjemců dotací, kteří jsou podnikem podle předpisů </w:t>
      </w:r>
      <w:proofErr w:type="gramStart"/>
      <w:r w:rsidRPr="00F739EA">
        <w:rPr>
          <w:rFonts w:ascii="Arial" w:hAnsi="Arial" w:cs="Arial"/>
          <w:i/>
          <w:iCs/>
        </w:rPr>
        <w:t>EU a dotace</w:t>
      </w:r>
      <w:proofErr w:type="gramEnd"/>
      <w:r w:rsidRPr="00F739EA">
        <w:rPr>
          <w:rFonts w:ascii="Arial" w:hAnsi="Arial" w:cs="Arial"/>
          <w:i/>
          <w:iCs/>
        </w:rPr>
        <w:t xml:space="preserve"> naplňuje znaky veřejné podpory)</w:t>
      </w:r>
    </w:p>
    <w:p w:rsidR="005A702E" w:rsidRPr="00F739EA" w:rsidRDefault="005A702E" w:rsidP="005A702E">
      <w:pPr>
        <w:ind w:left="708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b/>
          <w:bCs/>
        </w:rPr>
      </w:pPr>
      <w:r w:rsidRPr="00F739EA">
        <w:rPr>
          <w:rFonts w:ascii="Arial" w:hAnsi="Arial" w:cs="Arial"/>
        </w:rPr>
        <w:t>9.</w:t>
      </w:r>
      <w:r w:rsidRPr="00F739EA">
        <w:rPr>
          <w:rFonts w:ascii="Arial" w:hAnsi="Arial" w:cs="Arial"/>
        </w:rPr>
        <w:tab/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</w:t>
      </w:r>
    </w:p>
    <w:p w:rsidR="005A702E" w:rsidRPr="00F739EA" w:rsidRDefault="005A702E" w:rsidP="005A702E">
      <w:pPr>
        <w:ind w:left="708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  <w:b/>
          <w:bCs/>
        </w:rPr>
      </w:pPr>
      <w:r w:rsidRPr="00F739EA">
        <w:rPr>
          <w:rFonts w:ascii="Arial" w:hAnsi="Arial" w:cs="Arial"/>
        </w:rPr>
        <w:t>10.</w:t>
      </w:r>
      <w:r w:rsidRPr="00F739EA">
        <w:rPr>
          <w:rFonts w:ascii="Arial" w:hAnsi="Arial" w:cs="Arial"/>
        </w:rPr>
        <w:tab/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 svobodném přístupu k informacím, v platném znění.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11.</w:t>
      </w:r>
      <w:r w:rsidRPr="00F739EA">
        <w:rPr>
          <w:rFonts w:ascii="Arial" w:hAnsi="Arial" w:cs="Arial"/>
        </w:rPr>
        <w:tab/>
        <w:t>Příjemce je povinen umístit po dobu realizace obnovy na předmětném objektu tabulku s upozorněním, že obnova je realizována za podpory města Nový Jičín. Tabulka bude předána příjemci dotace při podpisu smlouvy. Prokázání splnění podmínky publicity je nutno doložit fotodokumentací.</w:t>
      </w:r>
    </w:p>
    <w:p w:rsidR="005A702E" w:rsidRPr="00F739EA" w:rsidRDefault="005A702E" w:rsidP="005A702E">
      <w:pPr>
        <w:tabs>
          <w:tab w:val="left" w:pos="720"/>
        </w:tabs>
        <w:ind w:left="360"/>
        <w:jc w:val="both"/>
        <w:rPr>
          <w:rFonts w:ascii="Arial" w:hAnsi="Arial" w:cs="Arial"/>
        </w:rPr>
      </w:pPr>
    </w:p>
    <w:p w:rsidR="005A702E" w:rsidRDefault="005A702E" w:rsidP="005A702E">
      <w:pPr>
        <w:tabs>
          <w:tab w:val="left" w:pos="284"/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12.</w:t>
      </w:r>
      <w:r w:rsidRPr="00F739EA">
        <w:rPr>
          <w:rFonts w:ascii="Arial" w:hAnsi="Arial" w:cs="Arial"/>
        </w:rPr>
        <w:tab/>
        <w:t>Příjemce dotace je povinen umožnit vstup na místo realizace obnovy, údržby, restaurování, apod. zástupci poskytovatele za účelem kontroly umístění tabulky sloužíc</w:t>
      </w:r>
      <w:r>
        <w:rPr>
          <w:rFonts w:ascii="Arial" w:hAnsi="Arial" w:cs="Arial"/>
        </w:rPr>
        <w:t>í k propagaci města Nový Jičín.</w:t>
      </w:r>
    </w:p>
    <w:p w:rsidR="005A702E" w:rsidRPr="00F739EA" w:rsidRDefault="005A702E" w:rsidP="005A702E">
      <w:p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 xml:space="preserve">VI. </w:t>
      </w:r>
      <w:r w:rsidRPr="00F739EA">
        <w:rPr>
          <w:rFonts w:ascii="Arial" w:hAnsi="Arial" w:cs="Arial"/>
          <w:i/>
          <w:iCs/>
        </w:rPr>
        <w:t>(pouze u příjemců dotace-právnických osob)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Povinnosti příjemce při přeměně právnické osoby, při prohlášení úpadku či zrušení s likvidací</w:t>
      </w:r>
    </w:p>
    <w:p w:rsidR="005A702E" w:rsidRPr="00F739EA" w:rsidRDefault="005A702E" w:rsidP="005A702E">
      <w:pPr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>V případě, že je příjemce právnickou osobou a má dojít k jeho přeměně podle příslušného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 xml:space="preserve">K žádosti o udělení souhlasu podle odstavce 1 čl. VI. musí příjemce prokázat příslušnými dokumenty, že práva a povinnosti z tohoto smluvního vztahu, včetně případné udržitelnosti, </w:t>
      </w:r>
      <w:r w:rsidRPr="00F739EA">
        <w:rPr>
          <w:rFonts w:ascii="Arial" w:hAnsi="Arial" w:cs="Arial"/>
        </w:rPr>
        <w:lastRenderedPageBreak/>
        <w:t>přejdou na právního nástupce a právní nástupce se zavazuje tyto povinnosti plnit (např. projekt fúze). Poskytovatel je oprávněn si vyžádat dodatečné podklady, pokud z dodaných podkladů nebude tato skutečnost vyplývat.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>V případě, že poskytovatel žádosti vyhoví, zpraví o tom bez zbytečného odkladu příjemce po projednání v příslušném orgánu poskytovatele a uzavře dodatek ke smlouvě, který bude obsahovat popis a důvod jeho uzavření s ohledem na přeměnu příjemce.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4.</w:t>
      </w:r>
      <w:r w:rsidRPr="00F739EA">
        <w:rPr>
          <w:rFonts w:ascii="Arial" w:hAnsi="Arial" w:cs="Arial"/>
        </w:rPr>
        <w:tab/>
        <w:t>V případě, že žádosti poskytovatel nevyhoví, bezodkladně o tom zpraví příjemce po 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5.</w:t>
      </w:r>
      <w:r w:rsidRPr="00F739EA">
        <w:rPr>
          <w:rFonts w:ascii="Arial" w:hAnsi="Arial" w:cs="Arial"/>
        </w:rPr>
        <w:tab/>
        <w:t>V 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</w:t>
      </w:r>
    </w:p>
    <w:p w:rsidR="005A702E" w:rsidRPr="00F739EA" w:rsidRDefault="005A702E" w:rsidP="005A702E">
      <w:pPr>
        <w:ind w:left="284"/>
        <w:jc w:val="both"/>
        <w:rPr>
          <w:rFonts w:ascii="Arial" w:hAnsi="Arial" w:cs="Arial"/>
        </w:rPr>
      </w:pPr>
    </w:p>
    <w:p w:rsidR="005A702E" w:rsidRPr="005A702E" w:rsidRDefault="005A702E" w:rsidP="005A702E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6.</w:t>
      </w:r>
      <w:r w:rsidRPr="00F739EA">
        <w:rPr>
          <w:rFonts w:ascii="Arial" w:hAnsi="Arial" w:cs="Arial"/>
        </w:rPr>
        <w:tab/>
        <w:t xml:space="preserve"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 váže ho povinnost vyplacenou veřejnou finanční podporu vrátit </w:t>
      </w:r>
      <w:r>
        <w:rPr>
          <w:rFonts w:ascii="Arial" w:hAnsi="Arial" w:cs="Arial"/>
        </w:rPr>
        <w:t>zpět do rozpočtu poskytovatele.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 xml:space="preserve"> VII.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Závěrečné finanční vypořádání dotace</w:t>
      </w:r>
    </w:p>
    <w:p w:rsidR="005A702E" w:rsidRPr="00F739EA" w:rsidRDefault="005A702E" w:rsidP="005A702E">
      <w:pPr>
        <w:rPr>
          <w:rFonts w:ascii="Arial" w:hAnsi="Arial" w:cs="Arial"/>
        </w:rPr>
      </w:pPr>
    </w:p>
    <w:p w:rsidR="005A702E" w:rsidRPr="005A702E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 xml:space="preserve">Příjemce je povinen předložit poskytovateli vyúčtování dotace na předepsaných formulářích dle příloh č. 6, 7 a 8 programu nejpozději </w:t>
      </w:r>
      <w:r w:rsidRPr="00F739EA">
        <w:rPr>
          <w:rFonts w:ascii="Arial" w:hAnsi="Arial" w:cs="Arial"/>
          <w:b/>
          <w:bCs/>
        </w:rPr>
        <w:t xml:space="preserve">v termínu do ……………., </w:t>
      </w:r>
      <w:r w:rsidRPr="00F739EA">
        <w:rPr>
          <w:rFonts w:ascii="Arial" w:hAnsi="Arial" w:cs="Arial"/>
        </w:rPr>
        <w:t xml:space="preserve">a to </w:t>
      </w:r>
      <w:proofErr w:type="gramStart"/>
      <w:r w:rsidRPr="00F739EA">
        <w:rPr>
          <w:rFonts w:ascii="Arial" w:hAnsi="Arial" w:cs="Arial"/>
        </w:rPr>
        <w:t>písemně  doručením</w:t>
      </w:r>
      <w:proofErr w:type="gramEnd"/>
      <w:r w:rsidRPr="00F739EA">
        <w:rPr>
          <w:rFonts w:ascii="Arial" w:hAnsi="Arial" w:cs="Arial"/>
        </w:rPr>
        <w:t xml:space="preserve"> na podatelnu Městského úřadu (dle provozní doby podatelny Městského úřadu Nový Jičín) nebo přímo administrátorovi. V případě, že </w:t>
      </w:r>
      <w:proofErr w:type="gramStart"/>
      <w:r w:rsidRPr="00F739EA">
        <w:rPr>
          <w:rFonts w:ascii="Arial" w:hAnsi="Arial" w:cs="Arial"/>
        </w:rPr>
        <w:t>poslední  den</w:t>
      </w:r>
      <w:proofErr w:type="gramEnd"/>
      <w:r w:rsidRPr="00F739EA">
        <w:rPr>
          <w:rFonts w:ascii="Arial" w:hAnsi="Arial" w:cs="Arial"/>
        </w:rPr>
        <w:t xml:space="preserve"> lhůty pro vyúčtování dotace  připadne na den pracovního volna, je příjemce  povinen vyúčtování předložit nejpozději v pracovní den předcházející dni pracovního volna.</w:t>
      </w: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>Vyúčtování dotace musí obsahovat:</w:t>
      </w:r>
    </w:p>
    <w:p w:rsidR="005A702E" w:rsidRPr="00F739EA" w:rsidRDefault="005A702E" w:rsidP="005A702E">
      <w:pPr>
        <w:tabs>
          <w:tab w:val="left" w:pos="1080"/>
        </w:tabs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a)</w:t>
      </w:r>
      <w:r w:rsidRPr="00F739EA">
        <w:rPr>
          <w:rFonts w:ascii="Arial" w:hAnsi="Arial" w:cs="Arial"/>
        </w:rPr>
        <w:tab/>
        <w:t>závěrečnou zprávu obsahující stručné zhodnocení projektu,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b)</w:t>
      </w:r>
      <w:r w:rsidRPr="00F739EA">
        <w:rPr>
          <w:rFonts w:ascii="Arial" w:hAnsi="Arial" w:cs="Arial"/>
        </w:rPr>
        <w:tab/>
        <w:t>seznam dokladů prokazujících účelnost použití dotace v souladu s uzavřenou smlouvou,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c)</w:t>
      </w:r>
      <w:r w:rsidRPr="00F739EA">
        <w:rPr>
          <w:rFonts w:ascii="Arial" w:hAnsi="Arial" w:cs="Arial"/>
        </w:rPr>
        <w:tab/>
        <w:t>přehled čerpání všech uznatelných výdajů v souladu s rozpočtem,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d)</w:t>
      </w:r>
      <w:r w:rsidRPr="00F739EA">
        <w:rPr>
          <w:rFonts w:ascii="Arial" w:hAnsi="Arial" w:cs="Arial"/>
        </w:rPr>
        <w:tab/>
        <w:t>přehled všech zdrojů financování projektu,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lastRenderedPageBreak/>
        <w:t>e)</w:t>
      </w:r>
      <w:r w:rsidRPr="00F739EA">
        <w:rPr>
          <w:rFonts w:ascii="Arial" w:hAnsi="Arial" w:cs="Arial"/>
        </w:rPr>
        <w:tab/>
        <w:t>kopie průkazných účetních dokladů dle zákona č. 563/1991 Sb., a průkazných daňových dokladů dle zákona č. 235/2004 Sb., v platném znění, vztahujících se k poskytnuté dotaci,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f)</w:t>
      </w:r>
      <w:r w:rsidRPr="00F739EA">
        <w:rPr>
          <w:rFonts w:ascii="Arial" w:hAnsi="Arial" w:cs="Arial"/>
        </w:rPr>
        <w:tab/>
        <w:t>doklady prokazující provedení úhrady vykazovaných výdajů dotace:</w:t>
      </w:r>
    </w:p>
    <w:p w:rsidR="005A702E" w:rsidRPr="00F739EA" w:rsidRDefault="005A702E" w:rsidP="005A702E">
      <w:pPr>
        <w:tabs>
          <w:tab w:val="left" w:pos="1800"/>
        </w:tabs>
        <w:ind w:left="180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výpis z běžného účtu</w:t>
      </w:r>
    </w:p>
    <w:p w:rsidR="005A702E" w:rsidRPr="00F739EA" w:rsidRDefault="005A702E" w:rsidP="005A702E">
      <w:pPr>
        <w:ind w:left="180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výdajový pokladní doklad (neplatí u fyzických osob při nákupu v kamenném obchodě),</w:t>
      </w:r>
    </w:p>
    <w:p w:rsidR="005A702E" w:rsidRPr="00F739EA" w:rsidRDefault="005A702E" w:rsidP="005A702E">
      <w:pPr>
        <w:tabs>
          <w:tab w:val="left" w:pos="1080"/>
        </w:tabs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g)</w:t>
      </w:r>
      <w:r w:rsidRPr="00F739EA">
        <w:rPr>
          <w:rFonts w:ascii="Arial" w:hAnsi="Arial" w:cs="Arial"/>
        </w:rPr>
        <w:tab/>
        <w:t>čestné prohlášení o shodě originálů účetních a daňových dokladů s předloženými kopiemi,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h)</w:t>
      </w:r>
      <w:r w:rsidRPr="00F739EA">
        <w:rPr>
          <w:rFonts w:ascii="Arial" w:hAnsi="Arial" w:cs="Arial"/>
        </w:rPr>
        <w:tab/>
        <w:t>prokázání splnění podmínky publicity (propagace města),</w:t>
      </w:r>
    </w:p>
    <w:p w:rsidR="005A702E" w:rsidRPr="00F739EA" w:rsidRDefault="005A702E" w:rsidP="005A702E">
      <w:pPr>
        <w:ind w:left="108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i)</w:t>
      </w:r>
      <w:r w:rsidRPr="00F739EA">
        <w:rPr>
          <w:rFonts w:ascii="Arial" w:hAnsi="Arial" w:cs="Arial"/>
        </w:rPr>
        <w:tab/>
        <w:t>fotodokumentaci.</w:t>
      </w:r>
    </w:p>
    <w:p w:rsidR="005A702E" w:rsidRPr="00F739EA" w:rsidRDefault="005A702E" w:rsidP="005A702E">
      <w:pPr>
        <w:tabs>
          <w:tab w:val="left" w:pos="360"/>
          <w:tab w:val="left" w:pos="108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>Příjemce je povinen, vyžádá-li si to poskytovatel, předložit originály dokladů dle odst. 2 tohoto článku k nahlédnutí.  V případě, že doklady předložené příjemcem nebudou splňovat náležitosti dle požadavků smlouvy, je poskytovatel oprávněn tyto doklady jako neprůkazné z vyúčtování vyloučit.</w:t>
      </w:r>
    </w:p>
    <w:p w:rsidR="005A702E" w:rsidRPr="00F739EA" w:rsidRDefault="005A702E" w:rsidP="005A702E">
      <w:pPr>
        <w:tabs>
          <w:tab w:val="left" w:pos="1080"/>
        </w:tabs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  <w:tab w:val="left" w:pos="108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4.</w:t>
      </w:r>
      <w:r w:rsidRPr="00F739EA">
        <w:rPr>
          <w:rFonts w:ascii="Arial" w:hAnsi="Arial" w:cs="Arial"/>
        </w:rPr>
        <w:tab/>
        <w:t xml:space="preserve">V termínu stanoveném smlouvou, nejpozději k termínu předložení vyúčtování, je příjemce povinen dotaci finančně vypořádat, tj. vrátit případné nevyčerpané finanční prostředky dotace pod variabilním symbolem VS ………. </w:t>
      </w:r>
      <w:proofErr w:type="gramStart"/>
      <w:r w:rsidRPr="00F739EA">
        <w:rPr>
          <w:rFonts w:ascii="Arial" w:hAnsi="Arial" w:cs="Arial"/>
        </w:rPr>
        <w:t>na</w:t>
      </w:r>
      <w:proofErr w:type="gramEnd"/>
      <w:r w:rsidRPr="00F739EA">
        <w:rPr>
          <w:rFonts w:ascii="Arial" w:hAnsi="Arial" w:cs="Arial"/>
        </w:rPr>
        <w:t xml:space="preserve"> účet poskytovatele č. ……….Rozhodným okamžikem vrácení nevyčerpaných finančních prostředků dotace zpět na účet poskytovatele je den jejich odepsání z účtu příjemce. Nevyčerpané finanční prostředky nevrácené ve stanoveném termínu se považují za </w:t>
      </w:r>
      <w:r w:rsidRPr="00F739EA">
        <w:rPr>
          <w:rFonts w:ascii="Arial" w:hAnsi="Arial" w:cs="Arial"/>
          <w:b/>
          <w:bCs/>
        </w:rPr>
        <w:t>zadržené.</w:t>
      </w:r>
      <w:r w:rsidRPr="00F739EA">
        <w:rPr>
          <w:rFonts w:ascii="Arial" w:hAnsi="Arial" w:cs="Arial"/>
        </w:rPr>
        <w:t xml:space="preserve"> </w:t>
      </w:r>
    </w:p>
    <w:p w:rsidR="005A702E" w:rsidRPr="00F739EA" w:rsidRDefault="005A702E" w:rsidP="005A702E">
      <w:pPr>
        <w:tabs>
          <w:tab w:val="left" w:pos="1080"/>
        </w:tabs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5.</w:t>
      </w:r>
      <w:r w:rsidRPr="00F739EA">
        <w:rPr>
          <w:rFonts w:ascii="Arial" w:hAnsi="Arial" w:cs="Arial"/>
        </w:rPr>
        <w:tab/>
        <w:t xml:space="preserve">Příjemce je povinen v termínu stanoveném poskytovatelem odvést na účet poskytovatele neoprávněně použité prostředky dotace, jejichž výše byla zjištěna kontrolou provedenou podle čl. V. odst. 6 této smlouvy nebo kontrolou vyúčtování dotace. 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6.</w:t>
      </w:r>
      <w:r w:rsidRPr="00F739EA">
        <w:rPr>
          <w:rFonts w:ascii="Arial" w:hAnsi="Arial" w:cs="Arial"/>
        </w:rPr>
        <w:tab/>
        <w:t xml:space="preserve">Neoprávněné použití dotace nebo zadržení peněžních prostředků poskytnutých z rozpočtu poskytovatele je porušením rozpočtové kázně podle § 22 zákona č. 250/2000 Sb. a dále bude postupováno dle tohoto zákona. 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5A702E" w:rsidRDefault="005A702E" w:rsidP="005A702E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7.</w:t>
      </w:r>
      <w:r w:rsidRPr="00F739EA">
        <w:rPr>
          <w:rFonts w:ascii="Arial" w:hAnsi="Arial" w:cs="Arial"/>
        </w:rPr>
        <w:tab/>
        <w:t>Příjemce dotace podle této smlouvy bere na vědomí, že v případě, že dotaci řádně nevyúčtuje nebo nevrátí nevyčerpané finanční prostředky v termínu určeném smlouvou a bude žádat o dotaci pro následující období, bude jeho žádost předložena zastupitelstvu města s nedoporučujícím stanoviskem pro</w:t>
      </w:r>
      <w:r>
        <w:rPr>
          <w:rFonts w:ascii="Arial" w:hAnsi="Arial" w:cs="Arial"/>
        </w:rPr>
        <w:t xml:space="preserve"> rozhodnutí o žádosti o dotaci.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VIII.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Sankční podmínky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1.</w:t>
      </w:r>
      <w:r w:rsidRPr="00F739EA">
        <w:rPr>
          <w:rFonts w:ascii="Arial" w:hAnsi="Arial" w:cs="Arial"/>
        </w:rPr>
        <w:tab/>
        <w:t xml:space="preserve">Každé neoprávněné použití nebo zadržení prostředků poskytnutých jako dotace a porušení povinností příjemce sjednaných smlouvou je považováno za porušení rozpočtové kázně a bude sankcionováno ve smyslu § 22 zákona č. 250/2000 Sb. </w:t>
      </w:r>
    </w:p>
    <w:p w:rsidR="005A702E" w:rsidRPr="00F739EA" w:rsidRDefault="005A702E" w:rsidP="005A702E">
      <w:pPr>
        <w:suppressAutoHyphens/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2.</w:t>
      </w:r>
      <w:r w:rsidRPr="00F739EA">
        <w:rPr>
          <w:rFonts w:ascii="Arial" w:hAnsi="Arial" w:cs="Arial"/>
        </w:rPr>
        <w:tab/>
        <w:t>Neoprávněným použitím finančních prostředků dotace je použití, kterým byla porušena povinnost stanovená právním předpisem nebo smlouvou:</w:t>
      </w:r>
    </w:p>
    <w:p w:rsidR="005A702E" w:rsidRPr="00F739EA" w:rsidRDefault="005A702E" w:rsidP="005A702E">
      <w:pPr>
        <w:tabs>
          <w:tab w:val="left" w:pos="1080"/>
        </w:tabs>
        <w:suppressAutoHyphens/>
        <w:ind w:left="106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a)</w:t>
      </w:r>
      <w:r w:rsidRPr="00F739EA">
        <w:rPr>
          <w:rFonts w:ascii="Arial" w:hAnsi="Arial" w:cs="Arial"/>
        </w:rPr>
        <w:tab/>
        <w:t xml:space="preserve">Neoprávněným použitím finančních prostředků dotace, kdy bude stanoven odvod </w:t>
      </w:r>
      <w:r w:rsidRPr="00F739EA">
        <w:rPr>
          <w:rFonts w:ascii="Arial" w:hAnsi="Arial" w:cs="Arial"/>
          <w:b/>
          <w:bCs/>
        </w:rPr>
        <w:t>ve výši neoprávněně použité dotace</w:t>
      </w:r>
      <w:r w:rsidRPr="00F739EA">
        <w:rPr>
          <w:rFonts w:ascii="Arial" w:hAnsi="Arial" w:cs="Arial"/>
        </w:rPr>
        <w:t xml:space="preserve">, se pro účely této smlouvy rozumí: </w:t>
      </w:r>
    </w:p>
    <w:p w:rsidR="005A702E" w:rsidRPr="00F739EA" w:rsidRDefault="005A702E" w:rsidP="005A702E">
      <w:pPr>
        <w:suppressAutoHyphens/>
        <w:ind w:left="144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neprokáže-li příjemce dotace, jak byly tyto prostředky použity,</w:t>
      </w:r>
    </w:p>
    <w:p w:rsidR="005A702E" w:rsidRPr="00F739EA" w:rsidRDefault="005A702E" w:rsidP="005A702E">
      <w:pPr>
        <w:tabs>
          <w:tab w:val="left" w:pos="1440"/>
        </w:tabs>
        <w:suppressAutoHyphens/>
        <w:ind w:left="144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 xml:space="preserve">nedodržení účelu pro použití dotace.  </w:t>
      </w:r>
    </w:p>
    <w:p w:rsidR="005A702E" w:rsidRPr="00F739EA" w:rsidRDefault="005A702E" w:rsidP="005A702E">
      <w:pPr>
        <w:tabs>
          <w:tab w:val="left" w:pos="1440"/>
        </w:tabs>
        <w:suppressAutoHyphens/>
        <w:ind w:left="144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106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b)</w:t>
      </w:r>
      <w:r w:rsidRPr="00F739EA">
        <w:rPr>
          <w:rFonts w:ascii="Arial" w:hAnsi="Arial" w:cs="Arial"/>
        </w:rPr>
        <w:tab/>
        <w:t xml:space="preserve">Neoprávněným použitím finančních prostředků dotace, kdy bude stanoven odvod </w:t>
      </w:r>
      <w:r w:rsidRPr="00F739EA">
        <w:rPr>
          <w:rFonts w:ascii="Arial" w:hAnsi="Arial" w:cs="Arial"/>
          <w:b/>
          <w:bCs/>
        </w:rPr>
        <w:t>v celé výši poskytnuté dotace,</w:t>
      </w:r>
      <w:r w:rsidRPr="00F739EA">
        <w:rPr>
          <w:rFonts w:ascii="Arial" w:hAnsi="Arial" w:cs="Arial"/>
        </w:rPr>
        <w:t xml:space="preserve"> se pro účely této smlouvy rozumí případ, kdy příjemce neumožní provést poskytovateli finanční kontrolu.</w:t>
      </w:r>
    </w:p>
    <w:p w:rsidR="005A702E" w:rsidRPr="00F739EA" w:rsidRDefault="005A702E" w:rsidP="005A702E">
      <w:pPr>
        <w:suppressAutoHyphens/>
        <w:ind w:left="1068"/>
        <w:jc w:val="both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106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c)</w:t>
      </w:r>
      <w:r w:rsidRPr="00F739EA">
        <w:rPr>
          <w:rFonts w:ascii="Arial" w:hAnsi="Arial" w:cs="Arial"/>
        </w:rPr>
        <w:tab/>
        <w:t xml:space="preserve">Neoprávněným použitím finančních prostředků považovaným za méně závažné porušení podmínek poskytnutí dotace ve smyslu § 10a odst. 6 zákona č. 250/2000 Sb., kdy bude stanoven odvod </w:t>
      </w:r>
      <w:r w:rsidRPr="00F739EA">
        <w:rPr>
          <w:rFonts w:ascii="Arial" w:hAnsi="Arial" w:cs="Arial"/>
          <w:b/>
          <w:bCs/>
        </w:rPr>
        <w:t>ve výši 20% poskytnuté dotace,</w:t>
      </w:r>
      <w:r w:rsidRPr="00F739EA">
        <w:rPr>
          <w:rFonts w:ascii="Arial" w:hAnsi="Arial" w:cs="Arial"/>
        </w:rPr>
        <w:t xml:space="preserve"> se pro účely této smlouvy rozumí: </w:t>
      </w:r>
    </w:p>
    <w:p w:rsidR="005A702E" w:rsidRPr="00F739EA" w:rsidRDefault="005A702E" w:rsidP="005A702E">
      <w:pPr>
        <w:tabs>
          <w:tab w:val="left" w:pos="1440"/>
        </w:tabs>
        <w:suppressAutoHyphens/>
        <w:ind w:left="178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 xml:space="preserve">nedodržení podmínky oddělené dokladové a účetní evidence poskytnuté dotace </w:t>
      </w:r>
      <w:r w:rsidRPr="00F739EA">
        <w:rPr>
          <w:rFonts w:ascii="Arial" w:hAnsi="Arial" w:cs="Arial"/>
          <w:i/>
          <w:iCs/>
        </w:rPr>
        <w:t>(pouze pro právnické osoby a fyzické osoby podnikající)</w:t>
      </w:r>
    </w:p>
    <w:p w:rsidR="005A702E" w:rsidRPr="00F739EA" w:rsidRDefault="005A702E" w:rsidP="005A702E">
      <w:pPr>
        <w:suppressAutoHyphens/>
        <w:ind w:left="178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neprokázání splnění podmínky propagace města,</w:t>
      </w:r>
    </w:p>
    <w:p w:rsidR="005A702E" w:rsidRPr="00F739EA" w:rsidRDefault="005A702E" w:rsidP="005A702E">
      <w:pPr>
        <w:suppressAutoHyphens/>
        <w:ind w:left="178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nedodržení ostatních podmínek smlouvy, které nejsou jmenovitě v tomto odstavci uvedeny.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1068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d)</w:t>
      </w:r>
      <w:r w:rsidRPr="00F739EA">
        <w:rPr>
          <w:rFonts w:ascii="Arial" w:hAnsi="Arial" w:cs="Arial"/>
        </w:rPr>
        <w:tab/>
        <w:t>Neoprávněným použitím finančních prostředků považovaným za méně závažné porušení podmínek poskytnutí dotace ve smyslu § 10a odst. 6 zákona č. 250/2000 Sb., se pro účely této smlouvy rozumí nedodržení termínu pro vyúčtování a</w:t>
      </w:r>
      <w:r>
        <w:rPr>
          <w:rFonts w:ascii="Arial" w:hAnsi="Arial" w:cs="Arial"/>
        </w:rPr>
        <w:t> </w:t>
      </w:r>
      <w:r w:rsidRPr="00F739EA">
        <w:rPr>
          <w:rFonts w:ascii="Arial" w:hAnsi="Arial" w:cs="Arial"/>
        </w:rPr>
        <w:t>vypořádání dotace a bude stanoven odvod ve výši:</w:t>
      </w:r>
    </w:p>
    <w:p w:rsidR="005A702E" w:rsidRPr="00F739EA" w:rsidRDefault="005A702E" w:rsidP="005A702E">
      <w:pPr>
        <w:suppressAutoHyphens/>
        <w:ind w:left="180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do 7 kalendářních dnů</w:t>
      </w:r>
      <w:r w:rsidRPr="00F739EA">
        <w:rPr>
          <w:rFonts w:ascii="Arial" w:hAnsi="Arial" w:cs="Arial"/>
        </w:rPr>
        <w:tab/>
      </w:r>
      <w:r w:rsidRPr="00F739EA">
        <w:rPr>
          <w:rFonts w:ascii="Arial" w:hAnsi="Arial" w:cs="Arial"/>
        </w:rPr>
        <w:tab/>
        <w:t>5 % poskytnuté dotace</w:t>
      </w:r>
    </w:p>
    <w:p w:rsidR="005A702E" w:rsidRPr="00F739EA" w:rsidRDefault="005A702E" w:rsidP="005A702E">
      <w:pPr>
        <w:suppressAutoHyphens/>
        <w:ind w:left="180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>od 8 do 30 kalendářních dnů</w:t>
      </w:r>
      <w:r w:rsidRPr="00F739EA">
        <w:rPr>
          <w:rFonts w:ascii="Arial" w:hAnsi="Arial" w:cs="Arial"/>
        </w:rPr>
        <w:tab/>
        <w:t>10 % poskytnuté dotace</w:t>
      </w:r>
    </w:p>
    <w:p w:rsidR="005A702E" w:rsidRPr="00F739EA" w:rsidRDefault="005A702E" w:rsidP="005A702E">
      <w:pPr>
        <w:suppressAutoHyphens/>
        <w:ind w:left="180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-</w:t>
      </w:r>
      <w:r w:rsidRPr="00F739EA">
        <w:rPr>
          <w:rFonts w:ascii="Arial" w:hAnsi="Arial" w:cs="Arial"/>
        </w:rPr>
        <w:tab/>
        <w:t xml:space="preserve">od 31 a více kalendářních dnů </w:t>
      </w:r>
      <w:r w:rsidRPr="00F739EA">
        <w:rPr>
          <w:rFonts w:ascii="Arial" w:hAnsi="Arial" w:cs="Arial"/>
        </w:rPr>
        <w:tab/>
        <w:t>15 % poskytnuté dotace.</w:t>
      </w:r>
    </w:p>
    <w:p w:rsidR="005A702E" w:rsidRPr="00F739EA" w:rsidRDefault="005A702E" w:rsidP="005A702E">
      <w:pPr>
        <w:suppressAutoHyphens/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360" w:hanging="360"/>
        <w:rPr>
          <w:rFonts w:ascii="Arial" w:hAnsi="Arial" w:cs="Arial"/>
        </w:rPr>
      </w:pPr>
      <w:r w:rsidRPr="00F739EA">
        <w:rPr>
          <w:rFonts w:ascii="Arial" w:hAnsi="Arial" w:cs="Arial"/>
        </w:rPr>
        <w:t>3.</w:t>
      </w:r>
      <w:r w:rsidRPr="00F739EA">
        <w:rPr>
          <w:rFonts w:ascii="Arial" w:hAnsi="Arial" w:cs="Arial"/>
        </w:rPr>
        <w:tab/>
        <w:t>Při porušení více povinností se procentní částky sčítají. Odvod za porušení rozpočtové kázně lze uložit pouze do výše poskytnutých finančních prostředků.</w:t>
      </w:r>
    </w:p>
    <w:p w:rsidR="005A702E" w:rsidRPr="00F739EA" w:rsidRDefault="005A702E" w:rsidP="005A702E">
      <w:pPr>
        <w:suppressAutoHyphens/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4.</w:t>
      </w:r>
      <w:r w:rsidRPr="00F739EA">
        <w:rPr>
          <w:rFonts w:ascii="Arial" w:hAnsi="Arial" w:cs="Arial"/>
        </w:rPr>
        <w:tab/>
        <w:t xml:space="preserve">Zadržením peněžních prostředků je porušení povinnosti vrácení poskytnutých prostředků ve stanoveném termínu. Dnem porušení rozpočtové kázně je v tomto případě den následující po dni, v němž marně uplynul termín stanovený pro vrácení poskytnutých prostředků. 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5.</w:t>
      </w:r>
      <w:r w:rsidRPr="00F739EA">
        <w:rPr>
          <w:rFonts w:ascii="Arial" w:hAnsi="Arial" w:cs="Arial"/>
        </w:rPr>
        <w:tab/>
        <w:t>V případě prodlení s vyměřeným odvodem je příjemce povinen podle § 22 odst. 8 zákona č. 250/2000 Sb. zaplatit penále ve výši 1 promile z částky odvodu za každý den prodlení, nejvýše však do výše tohoto odvodu.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6.</w:t>
      </w:r>
      <w:r w:rsidRPr="00F739EA">
        <w:rPr>
          <w:rFonts w:ascii="Arial" w:hAnsi="Arial" w:cs="Arial"/>
        </w:rPr>
        <w:tab/>
        <w:t>Penále se počítá ode dne následujícího po dni, kdy došlo k porušení rozpočtové kázně, do dne, kdy byly prostředky odvedeny. Penále se neuloží, pokud v jednotlivých případech nepřesáhne 1 000 Kč.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F739EA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7.</w:t>
      </w:r>
      <w:r w:rsidRPr="00F739EA">
        <w:rPr>
          <w:rFonts w:ascii="Arial" w:hAnsi="Arial" w:cs="Arial"/>
        </w:rPr>
        <w:tab/>
        <w:t>Příjemce je povinen uložený odvod a případné penále odvést do rozpočtu města ve lhůtě stanovené poskytovatelem.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Pr="005A702E" w:rsidRDefault="005A702E" w:rsidP="005A702E">
      <w:pPr>
        <w:suppressAutoHyphens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8.</w:t>
      </w:r>
      <w:r w:rsidRPr="00F739EA">
        <w:rPr>
          <w:rFonts w:ascii="Arial" w:hAnsi="Arial" w:cs="Arial"/>
        </w:rPr>
        <w:tab/>
        <w:t xml:space="preserve">Prominutí nebo částečné prominutí povinnosti odvodu a úhrady penále může z důvodů hodných zvláštního zřetele povolit zastupitelstvo města na základě písemné žádosti toho, kdo porušil rozpočtovou kázeň. Žádost o prominutí nebo částečné prominutí lze podat nejpozději do 1 roku ode dne nabytí právní moci platebního výměru, kterým byl odvod nebo penále vyměřen. Případné prominutí či částečné prominutí bude posuzováno v souladu s pravidly poskytování veřejné podpory podle předpisů EU. </w:t>
      </w:r>
      <w:r w:rsidRPr="00F739EA">
        <w:rPr>
          <w:rFonts w:ascii="Arial" w:hAnsi="Arial" w:cs="Arial"/>
          <w:i/>
          <w:iCs/>
        </w:rPr>
        <w:t>(poslední věta pouze pro příjemce dotace, kteří jsou podnikem podle předpisů EU a dotace naplňovala znaky veřejné podpory)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 xml:space="preserve">IX. 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  <w:r w:rsidRPr="00F739EA">
        <w:rPr>
          <w:rFonts w:ascii="Arial" w:hAnsi="Arial" w:cs="Arial"/>
          <w:b/>
          <w:bCs/>
        </w:rPr>
        <w:t>Závěrečná ustanovení</w:t>
      </w:r>
    </w:p>
    <w:p w:rsidR="005A702E" w:rsidRPr="00F739EA" w:rsidRDefault="005A702E" w:rsidP="005A702E">
      <w:pPr>
        <w:jc w:val="center"/>
        <w:rPr>
          <w:rFonts w:ascii="Arial" w:hAnsi="Arial" w:cs="Arial"/>
          <w:b/>
          <w:bCs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Smluvní strany berou na sebe práva a povinnosti z této smlouvy. V případě vzniku sporů budou tyto řešeny přednostně vzájemnou dohodou smluvních stran.</w:t>
      </w:r>
    </w:p>
    <w:p w:rsidR="005A702E" w:rsidRPr="00F739EA" w:rsidRDefault="005A702E" w:rsidP="005A702E">
      <w:pPr>
        <w:numPr>
          <w:ilvl w:val="12"/>
          <w:numId w:val="0"/>
        </w:num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5A702E" w:rsidRPr="00F739EA" w:rsidRDefault="005A702E" w:rsidP="005A702E">
      <w:pPr>
        <w:numPr>
          <w:ilvl w:val="12"/>
          <w:numId w:val="0"/>
        </w:numPr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Tuto smlouvu lze zrušit dohodou smluvních stran v souladu s ustanovením § 167 odst. 1 písm. a) zákona č. 500/2004 Sb., správní řád, v platném znění. Taková dohoda musí být písemná a musí v ní být uvedeny důvody, které vedly k ukončení smlouvy včetně vzájemného vypořádání práv a povinností.</w:t>
      </w:r>
    </w:p>
    <w:p w:rsidR="005A702E" w:rsidRPr="00F739EA" w:rsidRDefault="005A702E" w:rsidP="005A702E">
      <w:pPr>
        <w:numPr>
          <w:ilvl w:val="12"/>
          <w:numId w:val="0"/>
        </w:num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Tato smlouva se vyhotovuje ve dvou stejnopisech s platností originálu, z nichž poskytovatel i příjemce obdrží po jednom. Změny a doplnění této smlouvy musejí mít písemnou formu.</w:t>
      </w:r>
    </w:p>
    <w:p w:rsidR="005A702E" w:rsidRPr="00F739EA" w:rsidRDefault="005A702E" w:rsidP="005A702E">
      <w:pPr>
        <w:tabs>
          <w:tab w:val="left" w:pos="360"/>
        </w:tabs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Není-li v této smlouvě stanoveno jinak, užijí se ustanovení směrnice a programu. Dokumenty lze získat na webových stránkách poskytovatele dotace </w:t>
      </w:r>
      <w:hyperlink r:id="rId8" w:history="1">
        <w:r w:rsidRPr="00F739EA">
          <w:rPr>
            <w:rFonts w:ascii="Arial" w:hAnsi="Arial" w:cs="Arial"/>
            <w:color w:val="0000FF"/>
            <w:u w:val="single"/>
          </w:rPr>
          <w:t>www.novyjicin.cz</w:t>
        </w:r>
      </w:hyperlink>
      <w:r w:rsidRPr="00F739EA">
        <w:rPr>
          <w:rFonts w:ascii="Arial" w:hAnsi="Arial" w:cs="Arial"/>
        </w:rPr>
        <w:t xml:space="preserve"> a jsou také k nahlédnutí u poskytovatele dotace.</w:t>
      </w:r>
    </w:p>
    <w:p w:rsidR="005A702E" w:rsidRPr="00F739EA" w:rsidRDefault="005A702E" w:rsidP="005A702E">
      <w:pPr>
        <w:tabs>
          <w:tab w:val="left" w:pos="360"/>
        </w:tabs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Příjemce prohlašuje, že se před podpisem této smlouvy zcela a podrobně seznámil s ustanoveními:</w:t>
      </w:r>
    </w:p>
    <w:p w:rsidR="005A702E" w:rsidRPr="00F739EA" w:rsidRDefault="005A702E" w:rsidP="005A702E">
      <w:pPr>
        <w:ind w:left="72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a)</w:t>
      </w:r>
      <w:r w:rsidRPr="00F739EA">
        <w:rPr>
          <w:rFonts w:ascii="Arial" w:hAnsi="Arial" w:cs="Arial"/>
        </w:rPr>
        <w:tab/>
        <w:t>Směrnice města Nový Jičín č. 5/2021 Poskytování dotací a návratných finančních výpomocí z rozpočtu města Nový Jičín,</w:t>
      </w:r>
    </w:p>
    <w:p w:rsidR="005A702E" w:rsidRPr="00F739EA" w:rsidRDefault="005A702E" w:rsidP="005A702E">
      <w:pPr>
        <w:ind w:left="72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b)</w:t>
      </w:r>
      <w:r w:rsidRPr="00F739EA">
        <w:rPr>
          <w:rFonts w:ascii="Arial" w:hAnsi="Arial" w:cs="Arial"/>
        </w:rPr>
        <w:tab/>
        <w:t>Programu města Nový Jičín na zachování a obnovu kulturních památek pro rok 2022</w:t>
      </w:r>
    </w:p>
    <w:p w:rsidR="005A702E" w:rsidRPr="00F739EA" w:rsidRDefault="005A702E" w:rsidP="005A702E">
      <w:pPr>
        <w:ind w:left="709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a zavazuje se ustanovení těchto d</w:t>
      </w:r>
      <w:r>
        <w:rPr>
          <w:rFonts w:ascii="Arial" w:hAnsi="Arial" w:cs="Arial"/>
        </w:rPr>
        <w:t>okumentů bezvýhradně dodržovat.</w:t>
      </w:r>
    </w:p>
    <w:p w:rsidR="005A702E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Smluvní strany se dohodly, že smlouva bude v souladu se zák. č. 340/2015 Sb., o zvláštních podmínkách účinnosti některých smluv, uveřejňování těchto smluv a o registru smluv (zákon </w:t>
      </w:r>
      <w:r w:rsidRPr="00F739EA">
        <w:rPr>
          <w:rFonts w:ascii="Arial" w:hAnsi="Arial" w:cs="Arial"/>
        </w:rPr>
        <w:lastRenderedPageBreak/>
        <w:t>o</w:t>
      </w:r>
      <w:r>
        <w:rPr>
          <w:rFonts w:ascii="Arial" w:hAnsi="Arial" w:cs="Arial"/>
        </w:rPr>
        <w:t> </w:t>
      </w:r>
      <w:r w:rsidRPr="00F739EA">
        <w:rPr>
          <w:rFonts w:ascii="Arial" w:hAnsi="Arial" w:cs="Arial"/>
        </w:rPr>
        <w:t xml:space="preserve">registru smluv), uveřejněna v registru smluv. Smluvní strany se dále dohodly, </w:t>
      </w:r>
      <w:proofErr w:type="gramStart"/>
      <w:r w:rsidRPr="00F739EA">
        <w:rPr>
          <w:rFonts w:ascii="Arial" w:hAnsi="Arial" w:cs="Arial"/>
        </w:rPr>
        <w:t>že  elektronický</w:t>
      </w:r>
      <w:proofErr w:type="gramEnd"/>
      <w:r w:rsidRPr="00F739EA">
        <w:rPr>
          <w:rFonts w:ascii="Arial" w:hAnsi="Arial" w:cs="Arial"/>
        </w:rPr>
        <w:t xml:space="preserve"> obraz smlouvy a </w:t>
      </w:r>
      <w:proofErr w:type="spellStart"/>
      <w:r w:rsidRPr="00F739EA">
        <w:rPr>
          <w:rFonts w:ascii="Arial" w:hAnsi="Arial" w:cs="Arial"/>
        </w:rPr>
        <w:t>metadata</w:t>
      </w:r>
      <w:proofErr w:type="spellEnd"/>
      <w:r w:rsidRPr="00F739EA">
        <w:rPr>
          <w:rFonts w:ascii="Arial" w:hAnsi="Arial" w:cs="Arial"/>
        </w:rPr>
        <w:t xml:space="preserve"> dle uvedeného zákona zašle k uveřejnění v registru smluv město Nový Jičín, a to nejpozději do 30 dnů od jejího uzavření. </w:t>
      </w:r>
      <w:r w:rsidRPr="00F739EA">
        <w:rPr>
          <w:rFonts w:ascii="Arial" w:hAnsi="Arial" w:cs="Arial"/>
        </w:rPr>
        <w:br/>
        <w:t>Smluvní strany prohlašují, že vyjma …………………tato smlouva neobsahuje žádné informace ve smyslu § 3 odst. 1 zák. č. 340/2015 Sb., a proto souhlasí se zveřejněním celého textu smlouvy za podmínky, že údaje v rozsahu ………………</w:t>
      </w:r>
      <w:proofErr w:type="gramStart"/>
      <w:r w:rsidRPr="00F739EA">
        <w:rPr>
          <w:rFonts w:ascii="Arial" w:hAnsi="Arial" w:cs="Arial"/>
        </w:rPr>
        <w:t>…...... budou</w:t>
      </w:r>
      <w:proofErr w:type="gramEnd"/>
      <w:r w:rsidRPr="00F739EA">
        <w:rPr>
          <w:rFonts w:ascii="Arial" w:hAnsi="Arial" w:cs="Arial"/>
        </w:rPr>
        <w:t xml:space="preserve"> znečitelněny (</w:t>
      </w:r>
      <w:r w:rsidRPr="00F739EA">
        <w:rPr>
          <w:rFonts w:ascii="Arial" w:hAnsi="Arial" w:cs="Arial"/>
          <w:i/>
          <w:iCs/>
        </w:rPr>
        <w:t>tuto doložku uvést vždy za podmínky, že smlouva bude mít vyšší plnění než 50 tis. Kč; v případě, že smlouva obsahuje údaje, které nelze poskytnout podle zákona č.106/1999 Sb., o svobodném přístupu k informacím, budou tyto znečitelněny).</w:t>
      </w:r>
    </w:p>
    <w:p w:rsidR="005A702E" w:rsidRPr="005A702E" w:rsidRDefault="005A702E" w:rsidP="005A702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5A702E" w:rsidRPr="00F739EA" w:rsidRDefault="005A702E" w:rsidP="005A702E">
      <w:pPr>
        <w:tabs>
          <w:tab w:val="left" w:pos="360"/>
        </w:tabs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widowControl w:val="0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Tato smlouva nabývá platnosti i účinnost dnem jejího podpisu smluvními stranami (u dotace do 50 tis Kč včetně).</w:t>
      </w:r>
    </w:p>
    <w:p w:rsidR="005A702E" w:rsidRPr="00F739EA" w:rsidRDefault="005A702E" w:rsidP="005A702E">
      <w:pPr>
        <w:ind w:left="708"/>
        <w:rPr>
          <w:rFonts w:ascii="Arial" w:hAnsi="Arial" w:cs="Arial"/>
        </w:rPr>
      </w:pPr>
    </w:p>
    <w:p w:rsidR="005A702E" w:rsidRDefault="005A702E" w:rsidP="005A702E">
      <w:pPr>
        <w:ind w:left="360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 xml:space="preserve">Tato smlouva nabývá platnosti dnem jejího podpisu smluvními stranami a účinnosti dnem jejího uveřejnění v registru </w:t>
      </w:r>
      <w:r>
        <w:rPr>
          <w:rFonts w:ascii="Arial" w:hAnsi="Arial" w:cs="Arial"/>
        </w:rPr>
        <w:t>smluv (u dotace nad 50 tis Kč).</w:t>
      </w:r>
    </w:p>
    <w:p w:rsidR="005A702E" w:rsidRDefault="005A702E" w:rsidP="005A702E">
      <w:p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360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142" w:hanging="142"/>
        <w:jc w:val="both"/>
        <w:rPr>
          <w:rFonts w:ascii="Arial" w:hAnsi="Arial" w:cs="Arial"/>
        </w:rPr>
      </w:pPr>
    </w:p>
    <w:p w:rsidR="005A702E" w:rsidRPr="00F739EA" w:rsidRDefault="005A702E" w:rsidP="005A702E">
      <w:pPr>
        <w:ind w:left="142" w:hanging="142"/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>V Novém Jičíně dne  …………….</w:t>
      </w:r>
      <w:r w:rsidRPr="00F739EA">
        <w:rPr>
          <w:rFonts w:ascii="Arial" w:hAnsi="Arial" w:cs="Arial"/>
        </w:rPr>
        <w:tab/>
      </w:r>
      <w:r w:rsidRPr="00F739EA">
        <w:rPr>
          <w:rFonts w:ascii="Arial" w:hAnsi="Arial" w:cs="Arial"/>
        </w:rPr>
        <w:tab/>
      </w:r>
      <w:r w:rsidRPr="00F739EA">
        <w:rPr>
          <w:rFonts w:ascii="Arial" w:hAnsi="Arial" w:cs="Arial"/>
        </w:rPr>
        <w:tab/>
      </w:r>
      <w:r w:rsidRPr="00F739EA">
        <w:rPr>
          <w:rFonts w:ascii="Arial" w:hAnsi="Arial" w:cs="Arial"/>
        </w:rPr>
        <w:tab/>
        <w:t>V Novém Jičíně dne …………</w:t>
      </w:r>
      <w:proofErr w:type="gramStart"/>
      <w:r w:rsidRPr="00F739EA">
        <w:rPr>
          <w:rFonts w:ascii="Arial" w:hAnsi="Arial" w:cs="Arial"/>
        </w:rPr>
        <w:t>…..</w:t>
      </w:r>
      <w:proofErr w:type="gramEnd"/>
    </w:p>
    <w:p w:rsidR="005A702E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5A702E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ab/>
        <w:t>za příjemce</w:t>
      </w:r>
      <w:r w:rsidRPr="00F739EA">
        <w:rPr>
          <w:rFonts w:ascii="Arial" w:hAnsi="Arial" w:cs="Arial"/>
        </w:rPr>
        <w:tab/>
        <w:t>za poskytovatele</w:t>
      </w:r>
    </w:p>
    <w:p w:rsidR="005A702E" w:rsidRPr="00F739EA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ab/>
        <w:t>statutární orgán (</w:t>
      </w:r>
      <w:r w:rsidRPr="00F739EA">
        <w:rPr>
          <w:rFonts w:ascii="Arial" w:hAnsi="Arial" w:cs="Arial"/>
          <w:i/>
          <w:iCs/>
        </w:rPr>
        <w:t>právnická osoba</w:t>
      </w:r>
      <w:r w:rsidRPr="00F739EA">
        <w:rPr>
          <w:rFonts w:ascii="Arial" w:hAnsi="Arial" w:cs="Arial"/>
        </w:rPr>
        <w:t>)</w:t>
      </w:r>
      <w:r w:rsidRPr="00F739EA">
        <w:rPr>
          <w:rFonts w:ascii="Arial" w:hAnsi="Arial" w:cs="Arial"/>
        </w:rPr>
        <w:tab/>
        <w:t>starosta města</w:t>
      </w:r>
    </w:p>
    <w:p w:rsidR="005A702E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ab/>
      </w:r>
    </w:p>
    <w:p w:rsidR="005A702E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5A702E" w:rsidRPr="00F739EA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5A702E" w:rsidRPr="00F739EA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ab/>
        <w:t xml:space="preserve">příjemce </w:t>
      </w:r>
    </w:p>
    <w:p w:rsidR="004A46F0" w:rsidRPr="00A73978" w:rsidRDefault="005A702E" w:rsidP="005A702E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F739EA">
        <w:rPr>
          <w:rFonts w:ascii="Arial" w:hAnsi="Arial" w:cs="Arial"/>
        </w:rPr>
        <w:tab/>
        <w:t>jméno a příjmení (</w:t>
      </w:r>
      <w:r w:rsidRPr="00F739EA">
        <w:rPr>
          <w:rFonts w:ascii="Arial" w:hAnsi="Arial" w:cs="Arial"/>
          <w:i/>
          <w:iCs/>
        </w:rPr>
        <w:t>fyzická osoba</w:t>
      </w:r>
      <w:r w:rsidRPr="00F739EA">
        <w:rPr>
          <w:rFonts w:ascii="Arial" w:hAnsi="Arial" w:cs="Arial"/>
        </w:rPr>
        <w:t>)</w:t>
      </w:r>
    </w:p>
    <w:sectPr w:rsidR="004A46F0" w:rsidRPr="00A73978" w:rsidSect="003E2FB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216" w:rsidRDefault="00346216" w:rsidP="004A46F0">
      <w:pPr>
        <w:spacing w:after="0" w:line="240" w:lineRule="auto"/>
      </w:pPr>
      <w:r>
        <w:separator/>
      </w:r>
    </w:p>
  </w:endnote>
  <w:endnote w:type="continuationSeparator" w:id="0">
    <w:p w:rsidR="00346216" w:rsidRDefault="00346216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lbany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Content>
      <w:p w:rsidR="008C3315" w:rsidRDefault="00BB3890" w:rsidP="00347C11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5A702E">
          <w:rPr>
            <w:rStyle w:val="slostrnky"/>
            <w:rFonts w:ascii="Arial" w:hAnsi="Arial" w:cs="Arial"/>
            <w:noProof/>
            <w:sz w:val="18"/>
            <w:szCs w:val="18"/>
          </w:rPr>
          <w:t>9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5A702E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216" w:rsidRDefault="00346216" w:rsidP="004A46F0">
      <w:pPr>
        <w:spacing w:after="0" w:line="240" w:lineRule="auto"/>
      </w:pPr>
      <w:r>
        <w:separator/>
      </w:r>
    </w:p>
  </w:footnote>
  <w:footnote w:type="continuationSeparator" w:id="0">
    <w:p w:rsidR="00346216" w:rsidRDefault="00346216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02E" w:rsidRPr="005A702E" w:rsidRDefault="005A702E" w:rsidP="005A702E">
    <w:pPr>
      <w:pStyle w:val="Zhlav"/>
      <w:jc w:val="right"/>
      <w:rPr>
        <w:rFonts w:ascii="Arial" w:hAnsi="Arial" w:cs="Arial"/>
        <w:color w:val="000000" w:themeColor="text1"/>
        <w:sz w:val="20"/>
        <w:szCs w:val="20"/>
      </w:rPr>
    </w:pPr>
    <w:r>
      <w:rPr>
        <w:rFonts w:ascii="Arial" w:hAnsi="Arial" w:cs="Arial"/>
        <w:color w:val="000000" w:themeColor="text1"/>
        <w:sz w:val="20"/>
        <w:szCs w:val="20"/>
      </w:rPr>
      <w:t xml:space="preserve">  </w:t>
    </w:r>
    <w:r w:rsidRPr="005A702E">
      <w:rPr>
        <w:rFonts w:ascii="Arial" w:hAnsi="Arial" w:cs="Arial"/>
        <w:color w:val="000000" w:themeColor="text1"/>
        <w:sz w:val="20"/>
        <w:szCs w:val="20"/>
      </w:rPr>
      <w:t>Příloha č. 4 Programu města Nový Jičín na zachování a obnovu kulturních památek pro rok 2022 – vzor smlouvy</w:t>
    </w:r>
  </w:p>
  <w:p w:rsidR="00A73978" w:rsidRDefault="00A73978" w:rsidP="005A702E">
    <w:pPr>
      <w:pStyle w:val="Zhlav"/>
      <w:ind w:firstLine="70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02E" w:rsidRPr="005A702E" w:rsidRDefault="005A702E" w:rsidP="005A702E">
    <w:pPr>
      <w:pStyle w:val="Zhlav"/>
      <w:jc w:val="right"/>
      <w:rPr>
        <w:rFonts w:ascii="Arial" w:hAnsi="Arial" w:cs="Arial"/>
        <w:color w:val="000000" w:themeColor="text1"/>
        <w:sz w:val="20"/>
        <w:szCs w:val="20"/>
      </w:rPr>
    </w:pPr>
    <w:r>
      <w:rPr>
        <w:rFonts w:ascii="Arial" w:hAnsi="Arial" w:cs="Arial"/>
        <w:color w:val="000000" w:themeColor="text1"/>
        <w:sz w:val="20"/>
        <w:szCs w:val="20"/>
      </w:rPr>
      <w:t xml:space="preserve">  </w:t>
    </w:r>
    <w:r w:rsidRPr="005A702E">
      <w:rPr>
        <w:rFonts w:ascii="Arial" w:hAnsi="Arial" w:cs="Arial"/>
        <w:color w:val="000000" w:themeColor="text1"/>
        <w:sz w:val="20"/>
        <w:szCs w:val="20"/>
      </w:rPr>
      <w:t>Příloha č. 4 Programu města Nový Jičín na zachování a obnovu kulturních památek pro rok 2022 – vzor smlouvy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D53D8"/>
    <w:multiLevelType w:val="singleLevel"/>
    <w:tmpl w:val="0588925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DA9"/>
    <w:rsid w:val="000C0684"/>
    <w:rsid w:val="00167E67"/>
    <w:rsid w:val="001B1439"/>
    <w:rsid w:val="001C4650"/>
    <w:rsid w:val="002547A5"/>
    <w:rsid w:val="00280F4C"/>
    <w:rsid w:val="003016CC"/>
    <w:rsid w:val="003179FC"/>
    <w:rsid w:val="00346216"/>
    <w:rsid w:val="00347C11"/>
    <w:rsid w:val="00365B79"/>
    <w:rsid w:val="00387D5D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A702E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E5265"/>
    <w:rsid w:val="00846956"/>
    <w:rsid w:val="008C3315"/>
    <w:rsid w:val="00904C6B"/>
    <w:rsid w:val="009222DD"/>
    <w:rsid w:val="00A21A55"/>
    <w:rsid w:val="00A27320"/>
    <w:rsid w:val="00A73978"/>
    <w:rsid w:val="00A920FD"/>
    <w:rsid w:val="00B51DA9"/>
    <w:rsid w:val="00BB3890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561781-3450-4726-8043-70418B3D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5A70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70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5A702E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702E"/>
    <w:rPr>
      <w:rFonts w:asciiTheme="majorHAnsi" w:eastAsiaTheme="majorEastAsia" w:hAnsiTheme="majorHAnsi" w:cstheme="majorBidi"/>
      <w:color w:val="2E74B5" w:themeColor="accent1" w:themeShade="BF"/>
      <w:sz w:val="22"/>
      <w:szCs w:val="2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3DCC9-43F7-4211-BCFA-0C69713A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(1)</Template>
  <TotalTime>10</TotalTime>
  <Pages>9</Pages>
  <Words>2967</Words>
  <Characters>17509</Characters>
  <Application>Microsoft Office Word</Application>
  <DocSecurity>0</DocSecurity>
  <Lines>145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Simona Holčáková</cp:lastModifiedBy>
  <cp:revision>1</cp:revision>
  <cp:lastPrinted>2020-12-14T12:49:00Z</cp:lastPrinted>
  <dcterms:created xsi:type="dcterms:W3CDTF">2021-06-28T10:57:00Z</dcterms:created>
  <dcterms:modified xsi:type="dcterms:W3CDTF">2021-06-28T11:10:00Z</dcterms:modified>
</cp:coreProperties>
</file>