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1BA" w:rsidRDefault="00D0395A">
      <w:pPr>
        <w:spacing w:line="79" w:lineRule="exact"/>
        <w:rPr>
          <w:sz w:val="24"/>
          <w:szCs w:val="24"/>
        </w:rPr>
      </w:pPr>
      <w:bookmarkStart w:id="0" w:name="page1"/>
      <w:bookmarkStart w:id="1" w:name="_GoBack"/>
      <w:bookmarkEnd w:id="0"/>
      <w:bookmarkEnd w:id="1"/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675" cy="106921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E61BA" w:rsidRDefault="00D0395A">
      <w:pPr>
        <w:ind w:left="9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Městský úřad Nový Jičín</w:t>
      </w:r>
    </w:p>
    <w:p w:rsidR="00BE61BA" w:rsidRDefault="00BE61BA">
      <w:pPr>
        <w:spacing w:line="46" w:lineRule="exact"/>
        <w:rPr>
          <w:sz w:val="24"/>
          <w:szCs w:val="24"/>
        </w:rPr>
      </w:pPr>
    </w:p>
    <w:p w:rsidR="00BE61BA" w:rsidRDefault="00D0395A">
      <w:pPr>
        <w:ind w:left="9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Odbor správy majetku</w:t>
      </w:r>
    </w:p>
    <w:p w:rsidR="00BE61BA" w:rsidRDefault="00BE61BA">
      <w:pPr>
        <w:spacing w:line="200" w:lineRule="exact"/>
        <w:rPr>
          <w:sz w:val="24"/>
          <w:szCs w:val="24"/>
        </w:rPr>
      </w:pPr>
    </w:p>
    <w:p w:rsidR="00BE61BA" w:rsidRDefault="00BE61BA">
      <w:pPr>
        <w:spacing w:line="200" w:lineRule="exact"/>
        <w:rPr>
          <w:sz w:val="24"/>
          <w:szCs w:val="24"/>
        </w:rPr>
      </w:pPr>
    </w:p>
    <w:p w:rsidR="00BE61BA" w:rsidRDefault="00BE61BA">
      <w:pPr>
        <w:spacing w:line="200" w:lineRule="exact"/>
        <w:rPr>
          <w:sz w:val="24"/>
          <w:szCs w:val="24"/>
        </w:rPr>
      </w:pPr>
    </w:p>
    <w:p w:rsidR="00BE61BA" w:rsidRDefault="00BE61BA">
      <w:pPr>
        <w:spacing w:line="207" w:lineRule="exact"/>
        <w:rPr>
          <w:sz w:val="24"/>
          <w:szCs w:val="24"/>
        </w:rPr>
      </w:pPr>
    </w:p>
    <w:p w:rsidR="00BE61BA" w:rsidRDefault="00D0395A">
      <w:pPr>
        <w:jc w:val="right"/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Podací razítko:</w:t>
      </w:r>
    </w:p>
    <w:p w:rsidR="00BE61BA" w:rsidRDefault="00BE61BA">
      <w:pPr>
        <w:spacing w:line="39" w:lineRule="exact"/>
        <w:rPr>
          <w:sz w:val="24"/>
          <w:szCs w:val="24"/>
        </w:rPr>
      </w:pPr>
    </w:p>
    <w:p w:rsidR="00BE61BA" w:rsidRDefault="00D0395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ŽÁDOST O SOUHLAS</w:t>
      </w:r>
    </w:p>
    <w:p w:rsidR="00BE61BA" w:rsidRDefault="00BE61BA">
      <w:pPr>
        <w:spacing w:line="40" w:lineRule="exact"/>
        <w:rPr>
          <w:sz w:val="24"/>
          <w:szCs w:val="24"/>
        </w:rPr>
      </w:pPr>
    </w:p>
    <w:p w:rsidR="00BE61BA" w:rsidRDefault="00D0395A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VLASTNÍKA DOTČENÉ MÍSTNÍ KOMUNIKACE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jc w:val="center"/>
        <w:rPr>
          <w:sz w:val="20"/>
          <w:szCs w:val="20"/>
        </w:rPr>
      </w:pPr>
      <w:r>
        <w:rPr>
          <w:rFonts w:ascii="Arial" w:eastAsia="Arial" w:hAnsi="Arial" w:cs="Arial"/>
        </w:rPr>
        <w:t>SE ZVLÁŠTNÍM UŽÍVÁNÍM (podle §25 odst.1 zák.č.13/97 Sb. o pozemních komunikacích)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jc w:val="center"/>
        <w:rPr>
          <w:sz w:val="20"/>
          <w:szCs w:val="20"/>
        </w:rPr>
      </w:pPr>
      <w:r>
        <w:rPr>
          <w:rFonts w:ascii="Arial" w:eastAsia="Arial" w:hAnsi="Arial" w:cs="Arial"/>
        </w:rPr>
        <w:t>OHLÁŠENÍ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</w:rPr>
        <w:t xml:space="preserve">ZVLÁŠTNÍHO UŽÍVÁNÍ VEŘEJNÉHO </w:t>
      </w:r>
      <w:r>
        <w:rPr>
          <w:rFonts w:ascii="Arial" w:eastAsia="Arial" w:hAnsi="Arial" w:cs="Arial"/>
        </w:rPr>
        <w:t>PROSTRANSTVÍ</w:t>
      </w:r>
    </w:p>
    <w:p w:rsidR="00BE61BA" w:rsidRDefault="00BE61BA">
      <w:pPr>
        <w:spacing w:line="40" w:lineRule="exact"/>
        <w:rPr>
          <w:sz w:val="24"/>
          <w:szCs w:val="24"/>
        </w:rPr>
      </w:pPr>
    </w:p>
    <w:p w:rsidR="00BE61BA" w:rsidRDefault="00D0395A">
      <w:pPr>
        <w:jc w:val="center"/>
        <w:rPr>
          <w:sz w:val="20"/>
          <w:szCs w:val="20"/>
        </w:rPr>
      </w:pPr>
      <w:r>
        <w:rPr>
          <w:rFonts w:ascii="Arial" w:eastAsia="Arial" w:hAnsi="Arial" w:cs="Arial"/>
        </w:rPr>
        <w:t>(podle čl.5 OZV města Nový Jičín č.1/2013 o místním poplatku za užívání veřejného prostranství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jc w:val="center"/>
        <w:rPr>
          <w:sz w:val="20"/>
          <w:szCs w:val="20"/>
        </w:rPr>
      </w:pPr>
      <w:r>
        <w:rPr>
          <w:rFonts w:ascii="Arial" w:eastAsia="Arial" w:hAnsi="Arial" w:cs="Arial"/>
        </w:rPr>
        <w:t>-PROVÁDĚNÍ VÝKOPOVÝCH PRACÍ -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ŽADATEL/POPLATNÍK :</w:t>
      </w:r>
    </w:p>
    <w:p w:rsidR="00BE61BA" w:rsidRDefault="00BE61BA">
      <w:pPr>
        <w:spacing w:line="38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JMÉNO/ PŘÍJMENÍ/NÁZEV/OBCHODNÍ FIRMA…………………………………………………………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DATUM</w:t>
      </w:r>
    </w:p>
    <w:p w:rsidR="00BE61BA" w:rsidRDefault="00BE61BA">
      <w:pPr>
        <w:spacing w:line="40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NAROZENÍ/IČO………………………………………………………………………………………………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MÍSTO POBYTU /SÍDLO /POPŘ.DALŠÍ ADRESA PRO DORUČOVÁNÍ………………………………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BANKA…………………………………………………………Č.ÚČTU:…………………………………….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OPRÁVNÉNÝ ZÁSTUPCE v poplatkových věcech …………………...................TEL:.................</w:t>
      </w:r>
      <w:r>
        <w:rPr>
          <w:rFonts w:ascii="Arial" w:eastAsia="Arial" w:hAnsi="Arial" w:cs="Arial"/>
        </w:rPr>
        <w:t>.......</w:t>
      </w:r>
    </w:p>
    <w:p w:rsidR="00BE61BA" w:rsidRDefault="00BE61BA">
      <w:pPr>
        <w:spacing w:line="40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KONTAKTNÍ OSOBA:…………………………………TEL: ……………………………………………...</w:t>
      </w:r>
    </w:p>
    <w:p w:rsidR="00BE61BA" w:rsidRDefault="00BE61BA">
      <w:pPr>
        <w:spacing w:line="46" w:lineRule="exact"/>
        <w:rPr>
          <w:sz w:val="24"/>
          <w:szCs w:val="24"/>
        </w:rPr>
      </w:pPr>
    </w:p>
    <w:p w:rsidR="00BE61BA" w:rsidRDefault="00D0395A">
      <w:pPr>
        <w:spacing w:line="288" w:lineRule="auto"/>
        <w:ind w:righ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1"/>
          <w:szCs w:val="21"/>
        </w:rPr>
        <w:t>DATUM A Č.J. VYJÁDŘENÍ ODBORU MAJETKU, ROZVOJE A INVESTIC K PROJEKTOVÉ DOKUMENTACI:</w:t>
      </w:r>
      <w:r>
        <w:rPr>
          <w:rFonts w:ascii="Arial" w:eastAsia="Arial" w:hAnsi="Arial" w:cs="Arial"/>
          <w:sz w:val="21"/>
          <w:szCs w:val="21"/>
        </w:rPr>
        <w:t>……………………………………………………………………………………………</w:t>
      </w:r>
    </w:p>
    <w:p w:rsidR="00BE61BA" w:rsidRDefault="00D0395A">
      <w:pPr>
        <w:spacing w:line="233" w:lineRule="auto"/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ZPŮSOB ZVLÁŠTNÍHO UŽÍVÁNÍ MK (PROVÁDĚNÉ PRÁCE):</w:t>
      </w:r>
    </w:p>
    <w:p w:rsidR="00BE61BA" w:rsidRDefault="00BE61BA">
      <w:pPr>
        <w:spacing w:line="38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</w:t>
      </w:r>
    </w:p>
    <w:p w:rsidR="00BE61BA" w:rsidRDefault="00BE61BA">
      <w:pPr>
        <w:spacing w:line="40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MÍSTO: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ULICE A Č.O./Č.P……………………………………………………………………………………………..</w:t>
      </w:r>
    </w:p>
    <w:p w:rsidR="00BE61BA" w:rsidRDefault="00BE61BA">
      <w:pPr>
        <w:spacing w:line="38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UMÍSTĚNÍ (VOZOVKA, CHODNÍK, NEZP. KOMUNIKACE.): x) nehodící se škrtněte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……………………………………….</w:t>
      </w:r>
    </w:p>
    <w:p w:rsidR="00BE61BA" w:rsidRDefault="00BE61BA">
      <w:pPr>
        <w:spacing w:line="40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PARC.Č.:………………………………………………………………………………………………………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KAT.ÚZEMÍ:……………………………………….………………………………………….………………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PŮDORYSNÁ PLOCHA V m2:</w:t>
      </w:r>
      <w:r>
        <w:rPr>
          <w:rFonts w:ascii="Arial" w:eastAsia="Arial" w:hAnsi="Arial" w:cs="Arial"/>
        </w:rPr>
        <w:t>……………………………………………………………………………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</w:rPr>
        <w:t>TERMÍN/DOBA ZVLÁŠTNÍHO UŽÍVÁNÍ: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PROVÁDĚNÍ PRACÍ:…………………………………………………………………………………………</w:t>
      </w:r>
    </w:p>
    <w:p w:rsidR="00BE61BA" w:rsidRDefault="00BE61BA">
      <w:pPr>
        <w:spacing w:line="40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TER. KON. ÚPRAVY:…………………………………………………………………………………………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V Novém Jičíně</w:t>
      </w:r>
      <w:r>
        <w:rPr>
          <w:rFonts w:ascii="Arial" w:eastAsia="Arial" w:hAnsi="Arial" w:cs="Arial"/>
        </w:rPr>
        <w:t xml:space="preserve"> dne:………………………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……….……………………</w:t>
      </w:r>
    </w:p>
    <w:p w:rsidR="00BE61BA" w:rsidRDefault="00BE61BA">
      <w:pPr>
        <w:spacing w:line="3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Jméno, příjmení, funkce, podpis (razítko)</w:t>
      </w:r>
    </w:p>
    <w:p w:rsidR="00BE61BA" w:rsidRDefault="00BE61BA">
      <w:pPr>
        <w:spacing w:line="330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</w:rPr>
        <w:t>K žádosti přikládám(e) situaci.</w:t>
      </w:r>
    </w:p>
    <w:p w:rsidR="00BE61BA" w:rsidRDefault="00BE61BA">
      <w:pPr>
        <w:spacing w:line="200" w:lineRule="exact"/>
        <w:rPr>
          <w:sz w:val="24"/>
          <w:szCs w:val="24"/>
        </w:rPr>
      </w:pPr>
    </w:p>
    <w:p w:rsidR="00BE61BA" w:rsidRDefault="00BE61BA">
      <w:pPr>
        <w:spacing w:line="200" w:lineRule="exact"/>
        <w:rPr>
          <w:sz w:val="24"/>
          <w:szCs w:val="24"/>
        </w:rPr>
      </w:pPr>
    </w:p>
    <w:p w:rsidR="00BE61BA" w:rsidRDefault="00BE61BA">
      <w:pPr>
        <w:spacing w:line="217" w:lineRule="exact"/>
        <w:rPr>
          <w:sz w:val="24"/>
          <w:szCs w:val="24"/>
        </w:rPr>
      </w:pPr>
    </w:p>
    <w:p w:rsidR="00BE61BA" w:rsidRDefault="00D0395A">
      <w:pPr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Záznam MěÚ Nový Jičín : Termín vyřízení:…………………………</w:t>
      </w:r>
    </w:p>
    <w:p w:rsidR="00BE61BA" w:rsidRDefault="00BE61BA">
      <w:pPr>
        <w:spacing w:line="200" w:lineRule="exact"/>
        <w:rPr>
          <w:sz w:val="24"/>
          <w:szCs w:val="24"/>
        </w:rPr>
      </w:pPr>
    </w:p>
    <w:p w:rsidR="00BE61BA" w:rsidRDefault="00BE61BA">
      <w:pPr>
        <w:spacing w:line="200" w:lineRule="exact"/>
        <w:rPr>
          <w:sz w:val="24"/>
          <w:szCs w:val="24"/>
        </w:rPr>
      </w:pPr>
    </w:p>
    <w:p w:rsidR="00BE61BA" w:rsidRDefault="00BE61BA">
      <w:pPr>
        <w:spacing w:line="200" w:lineRule="exact"/>
        <w:rPr>
          <w:sz w:val="24"/>
          <w:szCs w:val="24"/>
        </w:rPr>
      </w:pPr>
    </w:p>
    <w:p w:rsidR="00BE61BA" w:rsidRDefault="00BE61BA">
      <w:pPr>
        <w:spacing w:line="200" w:lineRule="exact"/>
        <w:rPr>
          <w:sz w:val="24"/>
          <w:szCs w:val="24"/>
        </w:rPr>
      </w:pPr>
    </w:p>
    <w:p w:rsidR="00BE61BA" w:rsidRDefault="00BE61BA">
      <w:pPr>
        <w:spacing w:line="378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3940"/>
        <w:gridCol w:w="2820"/>
      </w:tblGrid>
      <w:tr w:rsidR="00BE61BA">
        <w:trPr>
          <w:trHeight w:val="211"/>
        </w:trPr>
        <w:tc>
          <w:tcPr>
            <w:tcW w:w="2760" w:type="dxa"/>
            <w:vAlign w:val="bottom"/>
          </w:tcPr>
          <w:p w:rsidR="00BE61BA" w:rsidRDefault="00D0395A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3940" w:type="dxa"/>
            <w:vAlign w:val="bottom"/>
          </w:tcPr>
          <w:p w:rsidR="00BE61BA" w:rsidRDefault="00D0395A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2820" w:type="dxa"/>
            <w:vAlign w:val="bottom"/>
          </w:tcPr>
          <w:p w:rsidR="00BE61BA" w:rsidRDefault="00D0395A">
            <w:pPr>
              <w:ind w:left="88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hyperlink r:id="rId5">
              <w:r>
                <w:rPr>
                  <w:rFonts w:ascii="Arial" w:eastAsia="Arial" w:hAnsi="Arial" w:cs="Arial"/>
                  <w:b/>
                  <w:bCs/>
                  <w:sz w:val="18"/>
                  <w:szCs w:val="18"/>
                </w:rPr>
                <w:t>WWW.NOVYJICIN.CZ</w:t>
              </w:r>
            </w:hyperlink>
          </w:p>
        </w:tc>
      </w:tr>
      <w:tr w:rsidR="00BE61BA">
        <w:trPr>
          <w:trHeight w:val="250"/>
        </w:trPr>
        <w:tc>
          <w:tcPr>
            <w:tcW w:w="2760" w:type="dxa"/>
            <w:vAlign w:val="bottom"/>
          </w:tcPr>
          <w:p w:rsidR="00BE61BA" w:rsidRDefault="00D0395A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</w:t>
            </w:r>
            <w:r>
              <w:rPr>
                <w:rFonts w:ascii="Arial" w:eastAsia="Arial" w:hAnsi="Arial" w:cs="Arial"/>
                <w:sz w:val="18"/>
                <w:szCs w:val="18"/>
              </w:rPr>
              <w:t>sto Nový Jičín</w:t>
            </w:r>
          </w:p>
        </w:tc>
        <w:tc>
          <w:tcPr>
            <w:tcW w:w="3940" w:type="dxa"/>
            <w:vAlign w:val="bottom"/>
          </w:tcPr>
          <w:p w:rsidR="00BE61BA" w:rsidRDefault="00D0395A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2820" w:type="dxa"/>
            <w:vAlign w:val="bottom"/>
          </w:tcPr>
          <w:p w:rsidR="00BE61BA" w:rsidRDefault="00D0395A">
            <w:pPr>
              <w:ind w:left="880"/>
              <w:rPr>
                <w:rFonts w:ascii="Arial" w:eastAsia="Arial" w:hAnsi="Arial" w:cs="Arial"/>
                <w:sz w:val="18"/>
                <w:szCs w:val="18"/>
              </w:rPr>
            </w:pPr>
            <w:hyperlink r:id="rId6">
              <w:r>
                <w:rPr>
                  <w:rFonts w:ascii="Arial" w:eastAsia="Arial" w:hAnsi="Arial" w:cs="Arial"/>
                  <w:sz w:val="18"/>
                  <w:szCs w:val="18"/>
                </w:rPr>
                <w:t>facebook.com/novyjicin</w:t>
              </w:r>
            </w:hyperlink>
          </w:p>
        </w:tc>
      </w:tr>
      <w:tr w:rsidR="00BE61BA">
        <w:trPr>
          <w:trHeight w:val="247"/>
        </w:trPr>
        <w:tc>
          <w:tcPr>
            <w:tcW w:w="2760" w:type="dxa"/>
            <w:vAlign w:val="bottom"/>
          </w:tcPr>
          <w:p w:rsidR="00BE61BA" w:rsidRDefault="00D0395A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3940" w:type="dxa"/>
            <w:vAlign w:val="bottom"/>
          </w:tcPr>
          <w:p w:rsidR="00BE61BA" w:rsidRDefault="00D0395A">
            <w:pPr>
              <w:ind w:left="1020"/>
              <w:rPr>
                <w:rFonts w:ascii="Arial" w:eastAsia="Arial" w:hAnsi="Arial" w:cs="Arial"/>
                <w:sz w:val="18"/>
                <w:szCs w:val="18"/>
              </w:rPr>
            </w:pPr>
            <w:hyperlink r:id="rId7">
              <w:r>
                <w:rPr>
                  <w:rFonts w:ascii="Arial" w:eastAsia="Arial" w:hAnsi="Arial" w:cs="Arial"/>
                  <w:sz w:val="18"/>
                  <w:szCs w:val="18"/>
                </w:rPr>
                <w:t>e-podatelna@novyjicin.cz</w:t>
              </w:r>
            </w:hyperlink>
          </w:p>
        </w:tc>
        <w:tc>
          <w:tcPr>
            <w:tcW w:w="2820" w:type="dxa"/>
            <w:vAlign w:val="bottom"/>
          </w:tcPr>
          <w:p w:rsidR="00BE61BA" w:rsidRDefault="00D0395A">
            <w:pPr>
              <w:ind w:left="8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BE61BA">
        <w:trPr>
          <w:trHeight w:val="250"/>
        </w:trPr>
        <w:tc>
          <w:tcPr>
            <w:tcW w:w="2760" w:type="dxa"/>
            <w:vAlign w:val="bottom"/>
          </w:tcPr>
          <w:p w:rsidR="00BE61BA" w:rsidRDefault="00D0395A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741 01 Nový Jičín</w:t>
            </w:r>
          </w:p>
        </w:tc>
        <w:tc>
          <w:tcPr>
            <w:tcW w:w="3940" w:type="dxa"/>
            <w:vAlign w:val="bottom"/>
          </w:tcPr>
          <w:p w:rsidR="00BE61BA" w:rsidRDefault="00D0395A">
            <w:pPr>
              <w:ind w:left="10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2820" w:type="dxa"/>
            <w:vAlign w:val="bottom"/>
          </w:tcPr>
          <w:p w:rsidR="00BE61BA" w:rsidRDefault="00BE61BA">
            <w:pPr>
              <w:rPr>
                <w:sz w:val="21"/>
                <w:szCs w:val="21"/>
              </w:rPr>
            </w:pPr>
          </w:p>
        </w:tc>
      </w:tr>
    </w:tbl>
    <w:p w:rsidR="00BE61BA" w:rsidRDefault="00BE61BA">
      <w:pPr>
        <w:spacing w:line="1" w:lineRule="exact"/>
        <w:rPr>
          <w:sz w:val="20"/>
          <w:szCs w:val="20"/>
        </w:rPr>
      </w:pPr>
    </w:p>
    <w:sectPr w:rsidR="00BE61BA">
      <w:pgSz w:w="11900" w:h="16838"/>
      <w:pgMar w:top="1440" w:right="1126" w:bottom="287" w:left="1140" w:header="0" w:footer="0" w:gutter="0"/>
      <w:cols w:space="708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BA"/>
    <w:rsid w:val="00BE61BA"/>
    <w:rsid w:val="00D0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4CC66B-6834-4CD6-B092-DAA77BEA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-podatelna@novyjicin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facebook.com/novyjicin" TargetMode="External"/><Relationship Id="rId5" Type="http://schemas.openxmlformats.org/officeDocument/2006/relationships/hyperlink" Target="file:///D:/Users/LenovoG50/Documents/DATA%202020/mesto%20novy%20jicin/canik_final/DOCX%20&#197;&#161;ablony%20ke%20schv&#195;&#161;len&#195;&#173;/DOCX%20s&#226;&#149;&#160;&#195;&#174;ablony%20ke%20schva&#226;&#149;&#160;&#195;&#188;leni&#226;&#149;&#160;&#195;&#188;/Hotovo%20-%20Ke%20schva&#226;&#149;&#160;&#195;&#188;leni&#226;&#149;&#160;&#195;&#188;/WWW.NOVYJICIN.CZ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2008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Kamil Žák</cp:lastModifiedBy>
  <cp:revision>2</cp:revision>
  <dcterms:created xsi:type="dcterms:W3CDTF">2024-09-02T13:14:00Z</dcterms:created>
  <dcterms:modified xsi:type="dcterms:W3CDTF">2024-09-02T13:14:00Z</dcterms:modified>
</cp:coreProperties>
</file>